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24F3" w14:textId="77777777" w:rsidR="00AD319B" w:rsidRPr="00551B7A" w:rsidRDefault="00AD319B" w:rsidP="00AD319B">
      <w:pPr>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ru-RU"/>
        </w:rPr>
      </w:pPr>
    </w:p>
    <w:p w14:paraId="61502B02" w14:textId="77777777" w:rsidR="00AD319B" w:rsidRPr="00551B7A"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551B7A">
        <w:rPr>
          <w:rFonts w:ascii="Times New Roman" w:hAnsi="Times New Roman"/>
          <w:b/>
          <w:szCs w:val="24"/>
          <w:lang w:val="ru-RU"/>
        </w:rPr>
        <w:t>Информационное сообщение о проведении торгов</w:t>
      </w:r>
    </w:p>
    <w:p w14:paraId="5B8ED66C" w14:textId="77777777" w:rsidR="00AD319B" w:rsidRPr="00507DF8"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0696"/>
      </w:tblGrid>
      <w:tr w:rsidR="00C441B1" w:rsidRPr="002C2703" w14:paraId="4140D45A" w14:textId="77777777" w:rsidTr="00093538">
        <w:trPr>
          <w:trHeight w:val="70"/>
        </w:trPr>
        <w:tc>
          <w:tcPr>
            <w:tcW w:w="519" w:type="dxa"/>
            <w:tcBorders>
              <w:top w:val="single" w:sz="4" w:space="0" w:color="auto"/>
              <w:left w:val="single" w:sz="4" w:space="0" w:color="auto"/>
              <w:bottom w:val="single" w:sz="4" w:space="0" w:color="auto"/>
              <w:right w:val="single" w:sz="4" w:space="0" w:color="auto"/>
            </w:tcBorders>
          </w:tcPr>
          <w:p w14:paraId="326A1413" w14:textId="77777777" w:rsidR="00C441B1" w:rsidRPr="002C2703"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A90E25D" w14:textId="77777777" w:rsidR="00C441B1" w:rsidRPr="002C2703" w:rsidRDefault="00C441B1" w:rsidP="00093538">
            <w:pPr>
              <w:widowControl w:val="0"/>
              <w:rPr>
                <w:rFonts w:ascii="Times New Roman" w:hAnsi="Times New Roman"/>
                <w:bCs/>
                <w:szCs w:val="24"/>
                <w:lang w:val="ru-RU"/>
              </w:rPr>
            </w:pPr>
            <w:proofErr w:type="spellStart"/>
            <w:r w:rsidRPr="002C2703">
              <w:rPr>
                <w:rFonts w:ascii="Times New Roman" w:hAnsi="Times New Roman"/>
                <w:bCs/>
                <w:szCs w:val="24"/>
              </w:rPr>
              <w:t>Организатор</w:t>
            </w:r>
            <w:proofErr w:type="spellEnd"/>
            <w:r w:rsidRPr="002C2703">
              <w:rPr>
                <w:rFonts w:ascii="Times New Roman" w:hAnsi="Times New Roman"/>
                <w:bCs/>
                <w:szCs w:val="24"/>
                <w:lang w:val="ru-RU"/>
              </w:rPr>
              <w:t xml:space="preserve"> </w:t>
            </w:r>
            <w:proofErr w:type="spellStart"/>
            <w:r w:rsidRPr="002C2703">
              <w:rPr>
                <w:rFonts w:ascii="Times New Roman" w:hAnsi="Times New Roman"/>
                <w:bCs/>
                <w:szCs w:val="24"/>
              </w:rPr>
              <w:t>торгов</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1348CBE0" w14:textId="77777777" w:rsidR="00C441B1" w:rsidRPr="002C2703" w:rsidRDefault="00C441B1" w:rsidP="00093538">
            <w:pPr>
              <w:widowControl w:val="0"/>
              <w:jc w:val="both"/>
              <w:rPr>
                <w:rFonts w:ascii="Times New Roman" w:hAnsi="Times New Roman"/>
                <w:bCs/>
                <w:szCs w:val="24"/>
                <w:lang w:val="ru-RU"/>
              </w:rPr>
            </w:pPr>
            <w:r w:rsidRPr="002C2703">
              <w:rPr>
                <w:rFonts w:ascii="Times New Roman" w:hAnsi="Times New Roman"/>
                <w:bCs/>
                <w:szCs w:val="24"/>
                <w:lang w:val="ru-RU"/>
              </w:rPr>
              <w:t>ООО «Доброторг», ИНН 7709476226, ОГРН 5157746026170,</w:t>
            </w:r>
          </w:p>
          <w:p w14:paraId="6AC20BCA" w14:textId="77777777" w:rsidR="00C441B1" w:rsidRPr="002C2703" w:rsidRDefault="00C441B1" w:rsidP="00093538">
            <w:pPr>
              <w:widowControl w:val="0"/>
              <w:jc w:val="both"/>
              <w:rPr>
                <w:rFonts w:ascii="Times New Roman" w:hAnsi="Times New Roman"/>
                <w:bCs/>
                <w:szCs w:val="24"/>
                <w:lang w:val="ru-RU"/>
              </w:rPr>
            </w:pPr>
            <w:r w:rsidRPr="002C2703">
              <w:rPr>
                <w:rFonts w:ascii="Times New Roman" w:hAnsi="Times New Roman"/>
                <w:bCs/>
                <w:szCs w:val="24"/>
                <w:lang w:val="ru-RU"/>
              </w:rPr>
              <w:t xml:space="preserve">почтовый адрес: </w:t>
            </w:r>
            <w:r w:rsidRPr="002C2703">
              <w:rPr>
                <w:rFonts w:ascii="Times New Roman" w:hAnsi="Times New Roman"/>
                <w:szCs w:val="24"/>
                <w:lang w:val="ru-RU"/>
              </w:rPr>
              <w:t xml:space="preserve">109544, г. Москва, ул. Международная, д. 15А, </w:t>
            </w:r>
            <w:proofErr w:type="spellStart"/>
            <w:r w:rsidRPr="002C2703">
              <w:rPr>
                <w:rFonts w:ascii="Times New Roman" w:hAnsi="Times New Roman"/>
                <w:szCs w:val="24"/>
                <w:lang w:val="ru-RU"/>
              </w:rPr>
              <w:t>помещ</w:t>
            </w:r>
            <w:proofErr w:type="spellEnd"/>
            <w:r w:rsidRPr="002C2703">
              <w:rPr>
                <w:rFonts w:ascii="Times New Roman" w:hAnsi="Times New Roman"/>
                <w:szCs w:val="24"/>
                <w:lang w:val="ru-RU"/>
              </w:rPr>
              <w:t>. 504</w:t>
            </w:r>
            <w:r w:rsidRPr="002C2703">
              <w:rPr>
                <w:rFonts w:ascii="Times New Roman" w:hAnsi="Times New Roman"/>
                <w:bCs/>
                <w:szCs w:val="24"/>
                <w:lang w:val="ru-RU"/>
              </w:rPr>
              <w:t xml:space="preserve">, </w:t>
            </w:r>
          </w:p>
          <w:p w14:paraId="314B4629" w14:textId="77777777" w:rsidR="00C441B1" w:rsidRPr="00AE65C2" w:rsidRDefault="00C441B1" w:rsidP="00093538">
            <w:pPr>
              <w:widowControl w:val="0"/>
              <w:jc w:val="both"/>
              <w:rPr>
                <w:rFonts w:ascii="Times New Roman" w:hAnsi="Times New Roman"/>
                <w:bCs/>
                <w:szCs w:val="24"/>
                <w:lang w:val="ru-RU"/>
              </w:rPr>
            </w:pPr>
            <w:r w:rsidRPr="002C2703">
              <w:rPr>
                <w:rFonts w:ascii="Times New Roman" w:hAnsi="Times New Roman"/>
                <w:bCs/>
                <w:szCs w:val="24"/>
                <w:lang w:val="ru-RU"/>
              </w:rPr>
              <w:t>тел</w:t>
            </w:r>
            <w:r w:rsidRPr="00AE65C2">
              <w:rPr>
                <w:rFonts w:ascii="Times New Roman" w:hAnsi="Times New Roman"/>
                <w:bCs/>
                <w:szCs w:val="24"/>
                <w:lang w:val="ru-RU"/>
              </w:rPr>
              <w:t xml:space="preserve">. 8 (499) 130-80-60, </w:t>
            </w:r>
          </w:p>
          <w:p w14:paraId="2FCF5D73" w14:textId="77777777" w:rsidR="00C441B1" w:rsidRPr="002C2703" w:rsidRDefault="00C441B1" w:rsidP="00093538">
            <w:pPr>
              <w:widowControl w:val="0"/>
              <w:jc w:val="both"/>
              <w:rPr>
                <w:rFonts w:ascii="Times New Roman" w:hAnsi="Times New Roman"/>
                <w:bCs/>
                <w:szCs w:val="24"/>
              </w:rPr>
            </w:pPr>
            <w:r w:rsidRPr="002C2703">
              <w:rPr>
                <w:rFonts w:ascii="Times New Roman" w:hAnsi="Times New Roman"/>
                <w:bCs/>
                <w:szCs w:val="24"/>
              </w:rPr>
              <w:t>e-mail: info@dobrotorg.org</w:t>
            </w:r>
          </w:p>
        </w:tc>
      </w:tr>
      <w:tr w:rsidR="00C441B1" w:rsidRPr="002C2703" w14:paraId="2A91A7E7" w14:textId="77777777" w:rsidTr="00093538">
        <w:tc>
          <w:tcPr>
            <w:tcW w:w="519" w:type="dxa"/>
            <w:tcBorders>
              <w:top w:val="single" w:sz="4" w:space="0" w:color="auto"/>
              <w:left w:val="single" w:sz="4" w:space="0" w:color="auto"/>
              <w:bottom w:val="single" w:sz="4" w:space="0" w:color="auto"/>
              <w:right w:val="single" w:sz="4" w:space="0" w:color="auto"/>
            </w:tcBorders>
          </w:tcPr>
          <w:p w14:paraId="6F1F56C9" w14:textId="77777777" w:rsidR="00C441B1" w:rsidRPr="002C2703" w:rsidRDefault="00C441B1" w:rsidP="00093538">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205151E9" w14:textId="77777777" w:rsidR="00C441B1" w:rsidRPr="002C2703" w:rsidRDefault="00C441B1" w:rsidP="00093538">
            <w:pPr>
              <w:widowControl w:val="0"/>
              <w:rPr>
                <w:rFonts w:ascii="Times New Roman" w:hAnsi="Times New Roman"/>
                <w:bCs/>
                <w:szCs w:val="24"/>
                <w:lang w:val="ru-RU"/>
              </w:rPr>
            </w:pPr>
            <w:r w:rsidRPr="002C2703">
              <w:rPr>
                <w:rFonts w:ascii="Times New Roman" w:hAnsi="Times New Roman"/>
                <w:bCs/>
                <w:szCs w:val="24"/>
                <w:lang w:val="ru-RU"/>
              </w:rPr>
              <w:t>Продавец (собственник реализуемого имущества)</w:t>
            </w:r>
          </w:p>
        </w:tc>
        <w:tc>
          <w:tcPr>
            <w:tcW w:w="10696" w:type="dxa"/>
            <w:tcBorders>
              <w:top w:val="single" w:sz="4" w:space="0" w:color="auto"/>
              <w:left w:val="single" w:sz="4" w:space="0" w:color="auto"/>
              <w:bottom w:val="single" w:sz="4" w:space="0" w:color="auto"/>
              <w:right w:val="single" w:sz="4" w:space="0" w:color="auto"/>
            </w:tcBorders>
          </w:tcPr>
          <w:p w14:paraId="6AC018E8" w14:textId="77777777" w:rsidR="00C441B1" w:rsidRPr="002C2703" w:rsidRDefault="00C441B1" w:rsidP="00093538">
            <w:pPr>
              <w:widowControl w:val="0"/>
              <w:jc w:val="both"/>
              <w:rPr>
                <w:rFonts w:ascii="Times New Roman" w:hAnsi="Times New Roman"/>
                <w:bCs/>
                <w:szCs w:val="24"/>
                <w:lang w:val="ru-RU"/>
              </w:rPr>
            </w:pPr>
            <w:r w:rsidRPr="002C2703">
              <w:rPr>
                <w:rFonts w:ascii="Times New Roman" w:hAnsi="Times New Roman"/>
                <w:bCs/>
                <w:szCs w:val="24"/>
                <w:lang w:val="ru-RU"/>
              </w:rPr>
              <w:t>АО «ЛК «АЗИЯ КОРПОРЕЙШН», ИНН 7708271522, ОГРН 5157746012672,</w:t>
            </w:r>
          </w:p>
          <w:p w14:paraId="66885E23" w14:textId="77777777" w:rsidR="00C441B1" w:rsidRPr="002C2703" w:rsidRDefault="00C441B1" w:rsidP="00093538">
            <w:pPr>
              <w:widowControl w:val="0"/>
              <w:jc w:val="both"/>
              <w:rPr>
                <w:rFonts w:ascii="Times New Roman" w:hAnsi="Times New Roman"/>
                <w:bCs/>
                <w:szCs w:val="24"/>
                <w:lang w:val="ru-RU"/>
              </w:rPr>
            </w:pPr>
            <w:r w:rsidRPr="002C2703">
              <w:rPr>
                <w:rFonts w:ascii="Times New Roman" w:hAnsi="Times New Roman"/>
                <w:bCs/>
                <w:szCs w:val="24"/>
                <w:lang w:val="ru-RU"/>
              </w:rPr>
              <w:t>Почтовый адрес: 119021, г. Москва, а/я 57,</w:t>
            </w:r>
          </w:p>
          <w:p w14:paraId="18904719" w14:textId="77777777" w:rsidR="00C441B1" w:rsidRPr="002C2703" w:rsidRDefault="00C441B1" w:rsidP="00093538">
            <w:pPr>
              <w:widowControl w:val="0"/>
              <w:jc w:val="both"/>
              <w:rPr>
                <w:rFonts w:ascii="Times New Roman" w:hAnsi="Times New Roman"/>
                <w:bCs/>
                <w:szCs w:val="24"/>
              </w:rPr>
            </w:pPr>
            <w:r w:rsidRPr="002C2703">
              <w:rPr>
                <w:rFonts w:ascii="Times New Roman" w:hAnsi="Times New Roman"/>
                <w:bCs/>
                <w:szCs w:val="24"/>
                <w:lang w:val="ru-RU"/>
              </w:rPr>
              <w:t>тел</w:t>
            </w:r>
            <w:r w:rsidRPr="002C2703">
              <w:rPr>
                <w:rFonts w:ascii="Times New Roman" w:hAnsi="Times New Roman"/>
                <w:bCs/>
                <w:szCs w:val="24"/>
              </w:rPr>
              <w:t>. 8 (495) 617-17-47</w:t>
            </w:r>
          </w:p>
          <w:p w14:paraId="72045083" w14:textId="77777777" w:rsidR="00C441B1" w:rsidRPr="002C2703" w:rsidRDefault="00C441B1" w:rsidP="00093538">
            <w:pPr>
              <w:widowControl w:val="0"/>
              <w:jc w:val="both"/>
              <w:rPr>
                <w:rFonts w:ascii="Times New Roman" w:hAnsi="Times New Roman"/>
                <w:bCs/>
                <w:szCs w:val="24"/>
              </w:rPr>
            </w:pPr>
            <w:r w:rsidRPr="002C2703">
              <w:rPr>
                <w:rFonts w:ascii="Times New Roman" w:hAnsi="Times New Roman"/>
                <w:bCs/>
                <w:szCs w:val="24"/>
              </w:rPr>
              <w:t>e-mail: info@asiacorp.ru</w:t>
            </w:r>
          </w:p>
        </w:tc>
      </w:tr>
      <w:tr w:rsidR="00C441B1" w:rsidRPr="00810FAF" w14:paraId="3F0C65ED" w14:textId="77777777" w:rsidTr="00093538">
        <w:tc>
          <w:tcPr>
            <w:tcW w:w="519" w:type="dxa"/>
            <w:tcBorders>
              <w:top w:val="single" w:sz="4" w:space="0" w:color="auto"/>
              <w:left w:val="single" w:sz="4" w:space="0" w:color="auto"/>
              <w:bottom w:val="single" w:sz="4" w:space="0" w:color="auto"/>
              <w:right w:val="single" w:sz="4" w:space="0" w:color="auto"/>
            </w:tcBorders>
          </w:tcPr>
          <w:p w14:paraId="30E31B91" w14:textId="77777777" w:rsidR="00C441B1" w:rsidRPr="00BF42B4" w:rsidRDefault="00C441B1" w:rsidP="00093538">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hideMark/>
          </w:tcPr>
          <w:p w14:paraId="13A54A91"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472A5BB1"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Форма проведения торгов: открытые по составу участников торги в форме аукциона на повышение и понижение цены с открытой формой представления предложений о цене реализуемого имущества. Торги проводятся с применением метода повышения и понижения 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BF42B4">
              <w:rPr>
                <w:rFonts w:ascii="Times New Roman" w:hAnsi="Times New Roman"/>
                <w:szCs w:val="24"/>
                <w:lang w:val="ru-RU"/>
              </w:rPr>
              <w:t>.</w:t>
            </w:r>
            <w:r w:rsidRPr="00BF42B4">
              <w:rPr>
                <w:rFonts w:ascii="Times New Roman" w:hAnsi="Times New Roman"/>
                <w:bCs/>
                <w:szCs w:val="24"/>
                <w:lang w:val="ru-RU"/>
              </w:rPr>
              <w:t xml:space="preserve"> </w:t>
            </w:r>
          </w:p>
        </w:tc>
      </w:tr>
      <w:tr w:rsidR="00C441B1" w:rsidRPr="00810FAF" w14:paraId="416B0CB4" w14:textId="77777777" w:rsidTr="00093538">
        <w:tc>
          <w:tcPr>
            <w:tcW w:w="519" w:type="dxa"/>
            <w:tcBorders>
              <w:top w:val="single" w:sz="4" w:space="0" w:color="auto"/>
              <w:left w:val="single" w:sz="4" w:space="0" w:color="auto"/>
              <w:bottom w:val="single" w:sz="4" w:space="0" w:color="auto"/>
              <w:right w:val="single" w:sz="4" w:space="0" w:color="auto"/>
            </w:tcBorders>
          </w:tcPr>
          <w:p w14:paraId="59AEF9A8"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AC8397"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Место проведения торгов (электронная площадка)</w:t>
            </w:r>
          </w:p>
        </w:tc>
        <w:tc>
          <w:tcPr>
            <w:tcW w:w="10696" w:type="dxa"/>
            <w:tcBorders>
              <w:top w:val="single" w:sz="4" w:space="0" w:color="auto"/>
              <w:left w:val="single" w:sz="4" w:space="0" w:color="auto"/>
              <w:bottom w:val="single" w:sz="4" w:space="0" w:color="auto"/>
              <w:right w:val="single" w:sz="4" w:space="0" w:color="auto"/>
            </w:tcBorders>
            <w:hideMark/>
          </w:tcPr>
          <w:p w14:paraId="7D40FE5C"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Сайт в информационно-телекоммуникационной сети «Интернет» по адресу: </w:t>
            </w:r>
            <w:r w:rsidRPr="00BF42B4">
              <w:t>https</w:t>
            </w:r>
            <w:r w:rsidRPr="00BF42B4">
              <w:rPr>
                <w:lang w:val="ru-RU"/>
              </w:rPr>
              <w:t>://</w:t>
            </w:r>
            <w:proofErr w:type="spellStart"/>
            <w:r w:rsidRPr="00BF42B4">
              <w:rPr>
                <w:lang w:val="ru-RU"/>
              </w:rPr>
              <w:t>доброторг.рф</w:t>
            </w:r>
            <w:proofErr w:type="spellEnd"/>
            <w:r w:rsidRPr="00BF42B4">
              <w:rPr>
                <w:lang w:val="ru-RU"/>
              </w:rPr>
              <w:t>/</w:t>
            </w:r>
            <w:r w:rsidRPr="00BF42B4">
              <w:rPr>
                <w:rFonts w:ascii="Times New Roman" w:hAnsi="Times New Roman"/>
                <w:bCs/>
                <w:szCs w:val="24"/>
                <w:lang w:val="ru-RU"/>
              </w:rPr>
              <w:t xml:space="preserve"> </w:t>
            </w:r>
            <w:r w:rsidRPr="00BF42B4">
              <w:rPr>
                <w:rFonts w:ascii="Times New Roman" w:hAnsi="Times New Roman"/>
                <w:szCs w:val="24"/>
                <w:lang w:val="ru-RU"/>
              </w:rPr>
              <w:t>(электронная площадка «</w:t>
            </w:r>
            <w:proofErr w:type="spellStart"/>
            <w:r w:rsidRPr="00BF42B4">
              <w:rPr>
                <w:rFonts w:ascii="Times New Roman" w:hAnsi="Times New Roman"/>
                <w:szCs w:val="24"/>
                <w:lang w:val="ru-RU"/>
              </w:rPr>
              <w:t>Доброторг.рф</w:t>
            </w:r>
            <w:proofErr w:type="spellEnd"/>
            <w:r w:rsidRPr="00BF42B4">
              <w:rPr>
                <w:rFonts w:ascii="Times New Roman" w:hAnsi="Times New Roman"/>
                <w:szCs w:val="24"/>
                <w:lang w:val="ru-RU"/>
              </w:rPr>
              <w:t>»).</w:t>
            </w:r>
          </w:p>
        </w:tc>
      </w:tr>
      <w:tr w:rsidR="00C441B1" w:rsidRPr="00810FAF" w14:paraId="5D84A0EE" w14:textId="77777777" w:rsidTr="00093538">
        <w:tc>
          <w:tcPr>
            <w:tcW w:w="519" w:type="dxa"/>
            <w:tcBorders>
              <w:top w:val="single" w:sz="4" w:space="0" w:color="auto"/>
              <w:left w:val="single" w:sz="4" w:space="0" w:color="auto"/>
              <w:bottom w:val="single" w:sz="4" w:space="0" w:color="auto"/>
              <w:right w:val="single" w:sz="4" w:space="0" w:color="auto"/>
            </w:tcBorders>
          </w:tcPr>
          <w:p w14:paraId="42D323D7"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912CFC4"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21B951D2"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Информационное сообщение о проведении торгов по продаже реализуемого имущества подлежит опубликованию не позднее чем за 30 (тридцать) дней до даты проведения торгов на электронной площадке.</w:t>
            </w:r>
          </w:p>
        </w:tc>
      </w:tr>
      <w:tr w:rsidR="00C441B1" w:rsidRPr="00810FAF" w14:paraId="7A9DB024" w14:textId="77777777" w:rsidTr="00093538">
        <w:tc>
          <w:tcPr>
            <w:tcW w:w="519" w:type="dxa"/>
            <w:tcBorders>
              <w:top w:val="single" w:sz="4" w:space="0" w:color="auto"/>
              <w:left w:val="single" w:sz="4" w:space="0" w:color="auto"/>
              <w:bottom w:val="single" w:sz="4" w:space="0" w:color="auto"/>
              <w:right w:val="single" w:sz="4" w:space="0" w:color="auto"/>
            </w:tcBorders>
          </w:tcPr>
          <w:p w14:paraId="441EBAC7"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F048D8"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Реализуемое имущество</w:t>
            </w:r>
          </w:p>
        </w:tc>
        <w:tc>
          <w:tcPr>
            <w:tcW w:w="10696" w:type="dxa"/>
            <w:tcBorders>
              <w:top w:val="single" w:sz="4" w:space="0" w:color="auto"/>
              <w:left w:val="single" w:sz="4" w:space="0" w:color="auto"/>
              <w:bottom w:val="single" w:sz="4" w:space="0" w:color="auto"/>
              <w:right w:val="single" w:sz="4" w:space="0" w:color="auto"/>
            </w:tcBorders>
          </w:tcPr>
          <w:p w14:paraId="42277D88"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Лот №1: Высотный штабелер (</w:t>
            </w:r>
            <w:proofErr w:type="spellStart"/>
            <w:r w:rsidRPr="00BF42B4">
              <w:rPr>
                <w:rFonts w:ascii="Times New Roman" w:hAnsi="Times New Roman"/>
                <w:bCs/>
                <w:szCs w:val="24"/>
                <w:lang w:val="ru-RU"/>
              </w:rPr>
              <w:t>ричтрак</w:t>
            </w:r>
            <w:proofErr w:type="spellEnd"/>
            <w:r w:rsidRPr="00BF42B4">
              <w:rPr>
                <w:rFonts w:ascii="Times New Roman" w:hAnsi="Times New Roman"/>
                <w:bCs/>
                <w:szCs w:val="24"/>
                <w:lang w:val="ru-RU"/>
              </w:rPr>
              <w:t xml:space="preserve">) </w:t>
            </w:r>
            <w:r w:rsidRPr="00BF42B4">
              <w:rPr>
                <w:rFonts w:ascii="Times New Roman" w:hAnsi="Times New Roman"/>
                <w:bCs/>
                <w:szCs w:val="24"/>
              </w:rPr>
              <w:t>BYD</w:t>
            </w:r>
            <w:r w:rsidRPr="00BF42B4">
              <w:rPr>
                <w:rFonts w:ascii="Times New Roman" w:hAnsi="Times New Roman"/>
                <w:bCs/>
                <w:szCs w:val="24"/>
                <w:lang w:val="ru-RU"/>
              </w:rPr>
              <w:t xml:space="preserve"> </w:t>
            </w:r>
            <w:r w:rsidRPr="00BF42B4">
              <w:rPr>
                <w:rFonts w:ascii="Times New Roman" w:hAnsi="Times New Roman"/>
                <w:bCs/>
                <w:szCs w:val="24"/>
              </w:rPr>
              <w:t>CQD</w:t>
            </w:r>
            <w:r w:rsidRPr="00BF42B4">
              <w:rPr>
                <w:rFonts w:ascii="Times New Roman" w:hAnsi="Times New Roman"/>
                <w:bCs/>
                <w:szCs w:val="24"/>
                <w:lang w:val="ru-RU"/>
              </w:rPr>
              <w:t>, год изготовления: 2024, идентификационный номер 0301231070, паспорт самоходной машины 364302004765523 от 20.01.2025 г.</w:t>
            </w:r>
          </w:p>
          <w:p w14:paraId="000795F0" w14:textId="77777777" w:rsidR="00C441B1" w:rsidRPr="00D0779F"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Начальная цена продажи лота №1: 3 680 000,00 руб. </w:t>
            </w:r>
            <w:r w:rsidRPr="00D0779F">
              <w:rPr>
                <w:rFonts w:ascii="Times New Roman" w:hAnsi="Times New Roman"/>
                <w:bCs/>
                <w:szCs w:val="24"/>
                <w:lang w:val="ru-RU"/>
              </w:rPr>
              <w:t>(в том числе НДС 613</w:t>
            </w:r>
            <w:r w:rsidRPr="00D0779F">
              <w:rPr>
                <w:rFonts w:ascii="Times New Roman" w:hAnsi="Times New Roman"/>
                <w:bCs/>
                <w:szCs w:val="24"/>
              </w:rPr>
              <w:t> </w:t>
            </w:r>
            <w:r w:rsidRPr="00D0779F">
              <w:rPr>
                <w:rFonts w:ascii="Times New Roman" w:hAnsi="Times New Roman"/>
                <w:bCs/>
                <w:szCs w:val="24"/>
                <w:lang w:val="ru-RU"/>
              </w:rPr>
              <w:t>333,33 рублей).</w:t>
            </w:r>
          </w:p>
          <w:p w14:paraId="3E0FCF43" w14:textId="77777777" w:rsidR="00C441B1" w:rsidRPr="00CF31B0" w:rsidRDefault="00C441B1" w:rsidP="00093538">
            <w:pPr>
              <w:widowControl w:val="0"/>
              <w:jc w:val="both"/>
              <w:rPr>
                <w:rFonts w:ascii="Times New Roman" w:hAnsi="Times New Roman"/>
                <w:bCs/>
                <w:szCs w:val="24"/>
                <w:highlight w:val="yellow"/>
                <w:lang w:val="ru-RU"/>
              </w:rPr>
            </w:pPr>
          </w:p>
          <w:p w14:paraId="7F8F0438"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Лот №2: Электропогрузчик </w:t>
            </w:r>
            <w:r w:rsidRPr="00BF42B4">
              <w:rPr>
                <w:rFonts w:ascii="Times New Roman" w:hAnsi="Times New Roman"/>
                <w:bCs/>
                <w:szCs w:val="24"/>
              </w:rPr>
              <w:t>BYD</w:t>
            </w:r>
            <w:r w:rsidRPr="00BF42B4">
              <w:rPr>
                <w:rFonts w:ascii="Times New Roman" w:hAnsi="Times New Roman"/>
                <w:bCs/>
                <w:szCs w:val="24"/>
                <w:lang w:val="ru-RU"/>
              </w:rPr>
              <w:t xml:space="preserve"> </w:t>
            </w:r>
            <w:r w:rsidRPr="00BF42B4">
              <w:rPr>
                <w:rFonts w:ascii="Times New Roman" w:hAnsi="Times New Roman"/>
                <w:bCs/>
                <w:szCs w:val="24"/>
              </w:rPr>
              <w:t>ECB</w:t>
            </w:r>
            <w:r w:rsidRPr="00BF42B4">
              <w:rPr>
                <w:rFonts w:ascii="Times New Roman" w:hAnsi="Times New Roman"/>
                <w:bCs/>
                <w:szCs w:val="24"/>
                <w:lang w:val="ru-RU"/>
              </w:rPr>
              <w:t>-25(</w:t>
            </w:r>
            <w:r w:rsidRPr="00BF42B4">
              <w:rPr>
                <w:rFonts w:ascii="Times New Roman" w:hAnsi="Times New Roman"/>
                <w:bCs/>
                <w:szCs w:val="24"/>
              </w:rPr>
              <w:t>CPD</w:t>
            </w:r>
            <w:r w:rsidRPr="00BF42B4">
              <w:rPr>
                <w:rFonts w:ascii="Times New Roman" w:hAnsi="Times New Roman"/>
                <w:bCs/>
                <w:szCs w:val="24"/>
                <w:lang w:val="ru-RU"/>
              </w:rPr>
              <w:t xml:space="preserve">25), год изготовления: 2023, идентификационный номер 5001222049, паспорт самоходной машины </w:t>
            </w:r>
            <w:r w:rsidRPr="00BF42B4">
              <w:rPr>
                <w:rFonts w:ascii="Times New Roman" w:hAnsi="Times New Roman"/>
                <w:szCs w:val="24"/>
                <w:lang w:val="ru-RU"/>
              </w:rPr>
              <w:t>364302002142452</w:t>
            </w:r>
            <w:r w:rsidRPr="00BF42B4">
              <w:rPr>
                <w:rFonts w:ascii="Times New Roman" w:hAnsi="Times New Roman"/>
                <w:bCs/>
                <w:szCs w:val="24"/>
                <w:lang w:val="ru-RU"/>
              </w:rPr>
              <w:t xml:space="preserve"> от 24.10.2023 г.</w:t>
            </w:r>
          </w:p>
          <w:p w14:paraId="2CA1DFBE" w14:textId="77777777" w:rsidR="00C441B1" w:rsidRPr="00D0779F"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Начальная цена продажи лота №2: 4 025 000,00 руб. </w:t>
            </w:r>
            <w:r w:rsidRPr="00D0779F">
              <w:rPr>
                <w:rFonts w:ascii="Times New Roman" w:hAnsi="Times New Roman"/>
                <w:bCs/>
                <w:szCs w:val="24"/>
                <w:lang w:val="ru-RU"/>
              </w:rPr>
              <w:t>(в том числе НДС 670 833,33 рублей).</w:t>
            </w:r>
          </w:p>
          <w:p w14:paraId="59113831" w14:textId="77777777" w:rsidR="00C441B1" w:rsidRPr="00BF42B4" w:rsidRDefault="00C441B1" w:rsidP="00093538">
            <w:pPr>
              <w:widowControl w:val="0"/>
              <w:jc w:val="both"/>
              <w:rPr>
                <w:rFonts w:ascii="Times New Roman" w:hAnsi="Times New Roman"/>
                <w:bCs/>
                <w:szCs w:val="24"/>
                <w:lang w:val="ru-RU"/>
              </w:rPr>
            </w:pPr>
          </w:p>
          <w:p w14:paraId="04A5842D" w14:textId="77777777" w:rsidR="00C441B1" w:rsidRPr="00D0779F"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Лот №3: Электрическая тележка с откидной </w:t>
            </w:r>
            <w:r w:rsidRPr="00D0779F">
              <w:rPr>
                <w:rFonts w:ascii="Times New Roman" w:hAnsi="Times New Roman"/>
                <w:bCs/>
                <w:szCs w:val="24"/>
                <w:lang w:val="ru-RU"/>
              </w:rPr>
              <w:t xml:space="preserve">платформой оператора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год изготовления: 2023, заводской номер </w:t>
            </w:r>
            <w:r w:rsidRPr="00D0779F">
              <w:rPr>
                <w:rFonts w:ascii="Times New Roman" w:hAnsi="Times New Roman"/>
                <w:szCs w:val="24"/>
                <w:lang w:val="ru-RU"/>
              </w:rPr>
              <w:t>10201220690</w:t>
            </w:r>
            <w:r w:rsidRPr="00D0779F">
              <w:rPr>
                <w:rFonts w:ascii="Times New Roman" w:hAnsi="Times New Roman"/>
                <w:bCs/>
                <w:szCs w:val="24"/>
                <w:lang w:val="ru-RU"/>
              </w:rPr>
              <w:t>.</w:t>
            </w:r>
          </w:p>
          <w:p w14:paraId="5CCC53B0"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lastRenderedPageBreak/>
              <w:t>Начальная цена продажи лота №3: 575 000,00 руб. (в том числе НДС 95 833,33 рублей).</w:t>
            </w:r>
          </w:p>
          <w:p w14:paraId="25B3809F" w14:textId="77777777" w:rsidR="00C441B1" w:rsidRPr="00D0779F" w:rsidRDefault="00C441B1" w:rsidP="00093538">
            <w:pPr>
              <w:widowControl w:val="0"/>
              <w:jc w:val="both"/>
              <w:rPr>
                <w:rFonts w:ascii="Times New Roman" w:hAnsi="Times New Roman"/>
                <w:bCs/>
                <w:szCs w:val="24"/>
                <w:lang w:val="ru-RU"/>
              </w:rPr>
            </w:pPr>
          </w:p>
          <w:p w14:paraId="725A2D00"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№4: Электрическая тележка с откидной платформой оператора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год изготовления: 2023, заводской номер </w:t>
            </w:r>
            <w:r w:rsidRPr="00D0779F">
              <w:rPr>
                <w:rFonts w:ascii="Times New Roman" w:hAnsi="Times New Roman"/>
                <w:szCs w:val="24"/>
                <w:lang w:val="ru-RU"/>
              </w:rPr>
              <w:t>10201220698</w:t>
            </w:r>
            <w:r w:rsidRPr="00D0779F">
              <w:rPr>
                <w:rFonts w:ascii="Times New Roman" w:hAnsi="Times New Roman"/>
                <w:bCs/>
                <w:szCs w:val="24"/>
                <w:lang w:val="ru-RU"/>
              </w:rPr>
              <w:t>.</w:t>
            </w:r>
          </w:p>
          <w:p w14:paraId="087D3FA8"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№4: 575 000,00 руб. (в том числе НДС 95 833,33 рублей).</w:t>
            </w:r>
          </w:p>
          <w:p w14:paraId="47FFBDD0" w14:textId="77777777" w:rsidR="00C441B1" w:rsidRPr="00D0779F" w:rsidRDefault="00C441B1" w:rsidP="00093538">
            <w:pPr>
              <w:widowControl w:val="0"/>
              <w:jc w:val="both"/>
              <w:rPr>
                <w:rFonts w:ascii="Times New Roman" w:hAnsi="Times New Roman"/>
                <w:bCs/>
                <w:szCs w:val="24"/>
                <w:lang w:val="ru-RU"/>
              </w:rPr>
            </w:pPr>
          </w:p>
          <w:p w14:paraId="3921ADBA"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№5: Электрическая тележка с откидной платформой оператора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год изготовления: 2023, заводской номер </w:t>
            </w:r>
            <w:r w:rsidRPr="00D0779F">
              <w:rPr>
                <w:rFonts w:ascii="Times New Roman" w:hAnsi="Times New Roman"/>
                <w:szCs w:val="24"/>
                <w:lang w:val="ru-RU"/>
              </w:rPr>
              <w:t>10201220853</w:t>
            </w:r>
            <w:r w:rsidRPr="00D0779F">
              <w:rPr>
                <w:rFonts w:ascii="Times New Roman" w:hAnsi="Times New Roman"/>
                <w:bCs/>
                <w:szCs w:val="24"/>
                <w:lang w:val="ru-RU"/>
              </w:rPr>
              <w:t>.</w:t>
            </w:r>
          </w:p>
          <w:p w14:paraId="5C129841"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№5: 575 000,00 руб. (в том числе НДС 95 833,33 рублей).</w:t>
            </w:r>
          </w:p>
          <w:p w14:paraId="5067CDBA" w14:textId="77777777" w:rsidR="00C441B1" w:rsidRPr="00D0779F" w:rsidRDefault="00C441B1" w:rsidP="00093538">
            <w:pPr>
              <w:widowControl w:val="0"/>
              <w:jc w:val="both"/>
              <w:rPr>
                <w:rFonts w:ascii="Times New Roman" w:hAnsi="Times New Roman"/>
                <w:bCs/>
                <w:szCs w:val="24"/>
                <w:lang w:val="ru-RU"/>
              </w:rPr>
            </w:pPr>
          </w:p>
          <w:p w14:paraId="394C49CA"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№6: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10201240017</w:t>
            </w:r>
            <w:r w:rsidRPr="00D0779F">
              <w:rPr>
                <w:rFonts w:ascii="Times New Roman" w:hAnsi="Times New Roman"/>
                <w:bCs/>
                <w:szCs w:val="24"/>
                <w:lang w:val="ru-RU"/>
              </w:rPr>
              <w:t>.</w:t>
            </w:r>
          </w:p>
          <w:p w14:paraId="3EB78F78"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№6: 575 000,00 руб. (в том числе НДС 95 833,33 рублей).</w:t>
            </w:r>
          </w:p>
          <w:p w14:paraId="2307B434" w14:textId="77777777" w:rsidR="00C441B1" w:rsidRPr="00D0779F" w:rsidRDefault="00C441B1" w:rsidP="00093538">
            <w:pPr>
              <w:widowControl w:val="0"/>
              <w:jc w:val="both"/>
              <w:rPr>
                <w:rFonts w:ascii="Times New Roman" w:hAnsi="Times New Roman"/>
                <w:bCs/>
                <w:szCs w:val="24"/>
                <w:lang w:val="ru-RU"/>
              </w:rPr>
            </w:pPr>
          </w:p>
          <w:p w14:paraId="7998FEE9"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№7: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10201240018</w:t>
            </w:r>
            <w:r w:rsidRPr="00D0779F">
              <w:rPr>
                <w:rFonts w:ascii="Times New Roman" w:hAnsi="Times New Roman"/>
                <w:bCs/>
                <w:szCs w:val="24"/>
                <w:lang w:val="ru-RU"/>
              </w:rPr>
              <w:t>.</w:t>
            </w:r>
          </w:p>
          <w:p w14:paraId="7D78308B"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№7: 575 000,00 руб. (в том числе НДС 95 833,33 рублей).</w:t>
            </w:r>
          </w:p>
          <w:p w14:paraId="06EB471A" w14:textId="77777777" w:rsidR="00C441B1" w:rsidRPr="00D0779F" w:rsidRDefault="00C441B1" w:rsidP="00093538">
            <w:pPr>
              <w:widowControl w:val="0"/>
              <w:jc w:val="both"/>
              <w:rPr>
                <w:rFonts w:ascii="Times New Roman" w:hAnsi="Times New Roman"/>
                <w:bCs/>
                <w:szCs w:val="24"/>
                <w:lang w:val="ru-RU"/>
              </w:rPr>
            </w:pPr>
          </w:p>
          <w:p w14:paraId="0B1354A4"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№8: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10201240013</w:t>
            </w:r>
            <w:r w:rsidRPr="00D0779F">
              <w:rPr>
                <w:rFonts w:ascii="Times New Roman" w:hAnsi="Times New Roman"/>
                <w:bCs/>
                <w:szCs w:val="24"/>
                <w:lang w:val="ru-RU"/>
              </w:rPr>
              <w:t>.</w:t>
            </w:r>
          </w:p>
          <w:p w14:paraId="7FA2C0C9"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№8: 575 000,00 руб. (в том числе НДС 95 833,33 рублей).</w:t>
            </w:r>
          </w:p>
          <w:p w14:paraId="21CADB7A" w14:textId="77777777" w:rsidR="00C441B1" w:rsidRPr="00D0779F" w:rsidRDefault="00C441B1" w:rsidP="00093538">
            <w:pPr>
              <w:widowControl w:val="0"/>
              <w:jc w:val="both"/>
              <w:rPr>
                <w:rFonts w:ascii="Times New Roman" w:hAnsi="Times New Roman"/>
                <w:bCs/>
                <w:szCs w:val="24"/>
                <w:lang w:val="ru-RU"/>
              </w:rPr>
            </w:pPr>
          </w:p>
          <w:p w14:paraId="7E52A5EB"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№9: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10201240014</w:t>
            </w:r>
            <w:r w:rsidRPr="00D0779F">
              <w:rPr>
                <w:rFonts w:ascii="Times New Roman" w:hAnsi="Times New Roman"/>
                <w:bCs/>
                <w:szCs w:val="24"/>
                <w:lang w:val="ru-RU"/>
              </w:rPr>
              <w:t>.</w:t>
            </w:r>
          </w:p>
          <w:p w14:paraId="43B416F7"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№9: 575 000,00 руб. (в том числе НДС 95 833,33 рублей).</w:t>
            </w:r>
          </w:p>
          <w:p w14:paraId="6EE1DF77" w14:textId="77777777" w:rsidR="00C441B1" w:rsidRPr="00D0779F" w:rsidRDefault="00C441B1" w:rsidP="00093538">
            <w:pPr>
              <w:widowControl w:val="0"/>
              <w:jc w:val="both"/>
              <w:rPr>
                <w:rFonts w:ascii="Times New Roman" w:hAnsi="Times New Roman"/>
                <w:bCs/>
                <w:szCs w:val="24"/>
                <w:lang w:val="ru-RU"/>
              </w:rPr>
            </w:pPr>
          </w:p>
          <w:p w14:paraId="6A46BAFC"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№10: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10201240015</w:t>
            </w:r>
            <w:r w:rsidRPr="00D0779F">
              <w:rPr>
                <w:rFonts w:ascii="Times New Roman" w:hAnsi="Times New Roman"/>
                <w:bCs/>
                <w:szCs w:val="24"/>
                <w:lang w:val="ru-RU"/>
              </w:rPr>
              <w:t>.</w:t>
            </w:r>
          </w:p>
          <w:p w14:paraId="36803EF9"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№10: 575 000,00 руб. (в том числе НДС 95 833,33 рублей).</w:t>
            </w:r>
          </w:p>
          <w:p w14:paraId="70FC9FBC" w14:textId="77777777" w:rsidR="00C441B1" w:rsidRPr="00D0779F" w:rsidRDefault="00C441B1" w:rsidP="00093538">
            <w:pPr>
              <w:widowControl w:val="0"/>
              <w:jc w:val="both"/>
              <w:rPr>
                <w:rFonts w:ascii="Times New Roman" w:hAnsi="Times New Roman"/>
                <w:bCs/>
                <w:szCs w:val="24"/>
                <w:lang w:val="ru-RU"/>
              </w:rPr>
            </w:pPr>
          </w:p>
          <w:p w14:paraId="2688E1DD" w14:textId="77777777" w:rsidR="00C441B1" w:rsidRPr="00D0779F" w:rsidRDefault="00C441B1" w:rsidP="00093538">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№11: </w:t>
            </w:r>
            <w:proofErr w:type="spellStart"/>
            <w:r w:rsidRPr="00D0779F">
              <w:rPr>
                <w:rFonts w:ascii="Times New Roman" w:hAnsi="Times New Roman"/>
                <w:bCs/>
                <w:szCs w:val="24"/>
                <w:lang w:val="ru-RU"/>
              </w:rPr>
              <w:t>Электротележка</w:t>
            </w:r>
            <w:proofErr w:type="spellEnd"/>
            <w:r w:rsidRPr="00D0779F">
              <w:rPr>
                <w:rFonts w:ascii="Times New Roman" w:hAnsi="Times New Roman"/>
                <w:bCs/>
                <w:szCs w:val="24"/>
                <w:lang w:val="ru-RU"/>
              </w:rPr>
              <w:t xml:space="preserve"> с откидной платформой </w:t>
            </w:r>
            <w:r w:rsidRPr="00D0779F">
              <w:rPr>
                <w:rFonts w:ascii="Times New Roman" w:hAnsi="Times New Roman"/>
                <w:bCs/>
                <w:szCs w:val="24"/>
              </w:rPr>
              <w:t>BYD</w:t>
            </w:r>
            <w:r w:rsidRPr="00D0779F">
              <w:rPr>
                <w:rFonts w:ascii="Times New Roman" w:hAnsi="Times New Roman"/>
                <w:bCs/>
                <w:szCs w:val="24"/>
                <w:lang w:val="ru-RU"/>
              </w:rPr>
              <w:t xml:space="preserve"> </w:t>
            </w:r>
            <w:r w:rsidRPr="00D0779F">
              <w:rPr>
                <w:rFonts w:ascii="Times New Roman" w:hAnsi="Times New Roman"/>
                <w:bCs/>
                <w:szCs w:val="24"/>
              </w:rPr>
              <w:t>PTP</w:t>
            </w:r>
            <w:r w:rsidRPr="00D0779F">
              <w:rPr>
                <w:rFonts w:ascii="Times New Roman" w:hAnsi="Times New Roman"/>
                <w:bCs/>
                <w:szCs w:val="24"/>
                <w:lang w:val="ru-RU"/>
              </w:rPr>
              <w:t>-20</w:t>
            </w:r>
            <w:r w:rsidRPr="00D0779F">
              <w:rPr>
                <w:rFonts w:ascii="Times New Roman" w:hAnsi="Times New Roman"/>
                <w:bCs/>
                <w:szCs w:val="24"/>
              </w:rPr>
              <w:t>S</w:t>
            </w:r>
            <w:r w:rsidRPr="00D0779F">
              <w:rPr>
                <w:rFonts w:ascii="Times New Roman" w:hAnsi="Times New Roman"/>
                <w:bCs/>
                <w:szCs w:val="24"/>
                <w:lang w:val="ru-RU"/>
              </w:rPr>
              <w:t xml:space="preserve"> (</w:t>
            </w:r>
            <w:r w:rsidRPr="00D0779F">
              <w:rPr>
                <w:rFonts w:ascii="Times New Roman" w:hAnsi="Times New Roman"/>
                <w:bCs/>
                <w:szCs w:val="24"/>
              </w:rPr>
              <w:t>P</w:t>
            </w:r>
            <w:r w:rsidRPr="00D0779F">
              <w:rPr>
                <w:rFonts w:ascii="Times New Roman" w:hAnsi="Times New Roman"/>
                <w:bCs/>
                <w:szCs w:val="24"/>
                <w:lang w:val="ru-RU"/>
              </w:rPr>
              <w:t>20</w:t>
            </w:r>
            <w:r w:rsidRPr="00D0779F">
              <w:rPr>
                <w:rFonts w:ascii="Times New Roman" w:hAnsi="Times New Roman"/>
                <w:bCs/>
                <w:szCs w:val="24"/>
              </w:rPr>
              <w:t>PS</w:t>
            </w:r>
            <w:r w:rsidRPr="00D0779F">
              <w:rPr>
                <w:rFonts w:ascii="Times New Roman" w:hAnsi="Times New Roman"/>
                <w:bCs/>
                <w:szCs w:val="24"/>
                <w:lang w:val="ru-RU"/>
              </w:rPr>
              <w:t>-</w:t>
            </w:r>
            <w:r w:rsidRPr="00D0779F">
              <w:rPr>
                <w:rFonts w:ascii="Times New Roman" w:hAnsi="Times New Roman"/>
                <w:bCs/>
                <w:szCs w:val="24"/>
              </w:rPr>
              <w:t>VII</w:t>
            </w:r>
            <w:r w:rsidRPr="00D0779F">
              <w:rPr>
                <w:rFonts w:ascii="Times New Roman" w:hAnsi="Times New Roman"/>
                <w:bCs/>
                <w:szCs w:val="24"/>
                <w:lang w:val="ru-RU"/>
              </w:rPr>
              <w:t xml:space="preserve">), год изготовления: 2024, заводской номер </w:t>
            </w:r>
            <w:r w:rsidRPr="00D0779F">
              <w:rPr>
                <w:rFonts w:ascii="Times New Roman" w:hAnsi="Times New Roman"/>
                <w:szCs w:val="24"/>
                <w:lang w:val="ru-RU"/>
              </w:rPr>
              <w:t>10201240016</w:t>
            </w:r>
            <w:r w:rsidRPr="00D0779F">
              <w:rPr>
                <w:rFonts w:ascii="Times New Roman" w:hAnsi="Times New Roman"/>
                <w:bCs/>
                <w:szCs w:val="24"/>
                <w:lang w:val="ru-RU"/>
              </w:rPr>
              <w:t>.</w:t>
            </w:r>
          </w:p>
          <w:p w14:paraId="6C4DAAC8" w14:textId="77777777" w:rsidR="00C441B1" w:rsidRPr="00CF31B0" w:rsidRDefault="00C441B1" w:rsidP="00093538">
            <w:pPr>
              <w:widowControl w:val="0"/>
              <w:jc w:val="both"/>
              <w:rPr>
                <w:rFonts w:ascii="Times New Roman" w:hAnsi="Times New Roman"/>
                <w:bCs/>
                <w:szCs w:val="24"/>
                <w:highlight w:val="yellow"/>
                <w:lang w:val="ru-RU"/>
              </w:rPr>
            </w:pPr>
            <w:r w:rsidRPr="00D0779F">
              <w:rPr>
                <w:rFonts w:ascii="Times New Roman" w:hAnsi="Times New Roman"/>
                <w:bCs/>
                <w:szCs w:val="24"/>
                <w:lang w:val="ru-RU"/>
              </w:rPr>
              <w:t>Начальная цена продажи лота №11: 575 000,00 руб. (в том числе НДС 95 833,33 рублей).</w:t>
            </w:r>
          </w:p>
        </w:tc>
      </w:tr>
      <w:tr w:rsidR="00C441B1" w:rsidRPr="00BF42B4" w14:paraId="26507356" w14:textId="77777777" w:rsidTr="00093538">
        <w:tc>
          <w:tcPr>
            <w:tcW w:w="519" w:type="dxa"/>
            <w:tcBorders>
              <w:top w:val="single" w:sz="4" w:space="0" w:color="auto"/>
              <w:left w:val="single" w:sz="4" w:space="0" w:color="auto"/>
              <w:bottom w:val="single" w:sz="4" w:space="0" w:color="auto"/>
              <w:right w:val="single" w:sz="4" w:space="0" w:color="auto"/>
            </w:tcBorders>
          </w:tcPr>
          <w:p w14:paraId="0E7B4E17"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2B6F8952"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Порядок ознакомления с реализуемым имуществом</w:t>
            </w:r>
          </w:p>
        </w:tc>
        <w:tc>
          <w:tcPr>
            <w:tcW w:w="10696" w:type="dxa"/>
            <w:tcBorders>
              <w:top w:val="single" w:sz="4" w:space="0" w:color="auto"/>
              <w:left w:val="single" w:sz="4" w:space="0" w:color="auto"/>
              <w:bottom w:val="single" w:sz="4" w:space="0" w:color="auto"/>
              <w:right w:val="single" w:sz="4" w:space="0" w:color="auto"/>
            </w:tcBorders>
          </w:tcPr>
          <w:p w14:paraId="70F3D4C5"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xml:space="preserve">: info@dobrotorg.org, с </w:t>
            </w:r>
            <w:r w:rsidRPr="00BF42B4">
              <w:rPr>
                <w:rFonts w:ascii="Times New Roman" w:hAnsi="Times New Roman"/>
                <w:bCs/>
                <w:szCs w:val="24"/>
                <w:lang w:val="ru-RU"/>
              </w:rPr>
              <w:lastRenderedPageBreak/>
              <w:t xml:space="preserve">документами на реализуемое имущество - посредством направления заявления (в свободной форме) на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info@dobrotorg.org, заявления с указанием лиц, намеренных ознакомиться с реализуемым имуществом).</w:t>
            </w:r>
          </w:p>
          <w:p w14:paraId="55367C6E" w14:textId="77777777" w:rsidR="00C441B1" w:rsidRPr="00BF42B4" w:rsidRDefault="00C441B1" w:rsidP="00093538">
            <w:pPr>
              <w:jc w:val="both"/>
              <w:rPr>
                <w:rFonts w:ascii="Times New Roman" w:hAnsi="Times New Roman"/>
                <w:bCs/>
                <w:szCs w:val="24"/>
                <w:lang w:val="ru-RU"/>
              </w:rPr>
            </w:pPr>
            <w:r w:rsidRPr="00BF42B4">
              <w:rPr>
                <w:rFonts w:ascii="Times New Roman" w:hAnsi="Times New Roman"/>
                <w:bCs/>
                <w:szCs w:val="24"/>
                <w:lang w:val="ru-RU"/>
              </w:rPr>
              <w:t xml:space="preserve">Местонахождение реализуемого имущества: </w:t>
            </w:r>
            <w:r w:rsidRPr="00BF42B4">
              <w:rPr>
                <w:rFonts w:ascii="Times New Roman" w:hAnsi="Times New Roman"/>
                <w:szCs w:val="24"/>
                <w:lang w:val="ru-RU"/>
              </w:rPr>
              <w:t>Московская область, Богородский район, с. Кудиново, ул. Центральная, 11 Б</w:t>
            </w:r>
            <w:r w:rsidRPr="00BF42B4">
              <w:rPr>
                <w:rFonts w:ascii="Times New Roman" w:hAnsi="Times New Roman"/>
                <w:bCs/>
                <w:szCs w:val="24"/>
                <w:lang w:val="ru-RU"/>
              </w:rPr>
              <w:t>.</w:t>
            </w:r>
          </w:p>
        </w:tc>
      </w:tr>
      <w:tr w:rsidR="00C441B1" w:rsidRPr="00BF42B4" w14:paraId="26755E47" w14:textId="77777777" w:rsidTr="00093538">
        <w:tc>
          <w:tcPr>
            <w:tcW w:w="519" w:type="dxa"/>
            <w:tcBorders>
              <w:top w:val="single" w:sz="4" w:space="0" w:color="auto"/>
              <w:left w:val="single" w:sz="4" w:space="0" w:color="auto"/>
              <w:bottom w:val="single" w:sz="4" w:space="0" w:color="auto"/>
              <w:right w:val="single" w:sz="4" w:space="0" w:color="auto"/>
            </w:tcBorders>
          </w:tcPr>
          <w:p w14:paraId="776568E1"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8757A40"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Форма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1DDF9C21"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Для </w:t>
            </w:r>
            <w:r w:rsidRPr="00AE65C2">
              <w:rPr>
                <w:rFonts w:ascii="Times New Roman" w:hAnsi="Times New Roman"/>
                <w:bCs/>
                <w:szCs w:val="24"/>
                <w:lang w:val="ru-RU"/>
              </w:rPr>
              <w:t>участия в торгах по каждому лоту заявитель вносит обеспечительный платеж в размере</w:t>
            </w:r>
            <w:bookmarkStart w:id="0" w:name="_Hlk169873796"/>
            <w:r w:rsidRPr="00AE65C2">
              <w:rPr>
                <w:rFonts w:ascii="Times New Roman" w:hAnsi="Times New Roman"/>
                <w:bCs/>
                <w:szCs w:val="24"/>
                <w:lang w:val="ru-RU"/>
              </w:rPr>
              <w:t xml:space="preserve"> 10 000,00 руб. (НДС не облагается)</w:t>
            </w:r>
            <w:bookmarkEnd w:id="0"/>
            <w:r w:rsidRPr="00AE65C2">
              <w:rPr>
                <w:rFonts w:ascii="Times New Roman" w:hAnsi="Times New Roman"/>
                <w:bCs/>
                <w:szCs w:val="24"/>
                <w:lang w:val="ru-RU"/>
              </w:rPr>
              <w:t>.</w:t>
            </w:r>
          </w:p>
        </w:tc>
      </w:tr>
      <w:tr w:rsidR="00C441B1" w:rsidRPr="00810FAF" w14:paraId="39B28DF3" w14:textId="77777777" w:rsidTr="00093538">
        <w:tc>
          <w:tcPr>
            <w:tcW w:w="519" w:type="dxa"/>
            <w:tcBorders>
              <w:top w:val="single" w:sz="4" w:space="0" w:color="auto"/>
              <w:left w:val="single" w:sz="4" w:space="0" w:color="auto"/>
              <w:bottom w:val="single" w:sz="4" w:space="0" w:color="auto"/>
              <w:right w:val="single" w:sz="4" w:space="0" w:color="auto"/>
            </w:tcBorders>
          </w:tcPr>
          <w:p w14:paraId="7FAE9DC9"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8E8199C"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Порядок внесения и возврата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2B2B5D99"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Обеспечительный платеж перечисляется заявителем не позднее окончания срока подачи заявок на участие в торгах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«Обеспечительный платеж для участия в торгах № ____». Подписанный электронной подписью заявителя Договор об обеспечительном платеже представляется оператору электронной площадки в электронной форме при подаче заявки на участие в торгах. Заявитель вправе перечислить обеспечительный платеж без представления подписанного Договора об обеспечительном платеже. Настоящее информационное сообщение является публичной офертой для заключения Договора об обеспечительном платеже в соответствии со ст. 437 Гражданского кодекса Российской Федерации, а перечисление обеспечительного платежа заявителем в порядке и на условиях, указанных в настоящем информационном сообщении и Договоре об обеспечительном платеже, считается принятием (акцептом) Договора об обеспечительном платеже. Порядок, сроки и условия возврата обеспечительного платежа предусмотрены Договором об обеспечительном платеже, размещенным на электронной площадке. </w:t>
            </w:r>
          </w:p>
        </w:tc>
      </w:tr>
      <w:tr w:rsidR="00C441B1" w:rsidRPr="00810FAF" w14:paraId="1E0A1DB3" w14:textId="77777777" w:rsidTr="00093538">
        <w:tc>
          <w:tcPr>
            <w:tcW w:w="519" w:type="dxa"/>
            <w:tcBorders>
              <w:top w:val="single" w:sz="4" w:space="0" w:color="auto"/>
              <w:left w:val="single" w:sz="4" w:space="0" w:color="auto"/>
              <w:bottom w:val="single" w:sz="4" w:space="0" w:color="auto"/>
              <w:right w:val="single" w:sz="4" w:space="0" w:color="auto"/>
            </w:tcBorders>
          </w:tcPr>
          <w:p w14:paraId="11FC752D"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D280748"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Сроки и место подачи заявок на участие в торгах</w:t>
            </w:r>
          </w:p>
        </w:tc>
        <w:tc>
          <w:tcPr>
            <w:tcW w:w="10696" w:type="dxa"/>
            <w:tcBorders>
              <w:top w:val="single" w:sz="4" w:space="0" w:color="auto"/>
              <w:left w:val="single" w:sz="4" w:space="0" w:color="auto"/>
              <w:bottom w:val="single" w:sz="4" w:space="0" w:color="auto"/>
              <w:right w:val="single" w:sz="4" w:space="0" w:color="auto"/>
            </w:tcBorders>
          </w:tcPr>
          <w:p w14:paraId="23AC1705" w14:textId="77777777" w:rsidR="00C441B1" w:rsidRPr="00AE65C2"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Начало подачи заявок на участие в </w:t>
            </w:r>
            <w:r w:rsidRPr="00AE65C2">
              <w:rPr>
                <w:rFonts w:ascii="Times New Roman" w:hAnsi="Times New Roman"/>
                <w:bCs/>
                <w:szCs w:val="24"/>
                <w:lang w:val="ru-RU"/>
              </w:rPr>
              <w:t xml:space="preserve">торгах: </w:t>
            </w:r>
            <w:r w:rsidRPr="00AE65C2">
              <w:rPr>
                <w:rFonts w:ascii="Times New Roman" w:hAnsi="Times New Roman"/>
                <w:b/>
                <w:szCs w:val="24"/>
                <w:lang w:val="ru-RU"/>
              </w:rPr>
              <w:t>24.09.2025 в 18:00 ч.</w:t>
            </w:r>
            <w:r w:rsidRPr="00AE65C2">
              <w:rPr>
                <w:rFonts w:ascii="Times New Roman" w:hAnsi="Times New Roman"/>
                <w:bCs/>
                <w:szCs w:val="24"/>
                <w:lang w:val="ru-RU"/>
              </w:rPr>
              <w:t xml:space="preserve"> (время московское).</w:t>
            </w:r>
          </w:p>
          <w:p w14:paraId="1BFBE7B2" w14:textId="33540898"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Окончание подачи заявок на участие в торгах: </w:t>
            </w:r>
            <w:r>
              <w:rPr>
                <w:rFonts w:ascii="Times New Roman" w:hAnsi="Times New Roman"/>
                <w:b/>
                <w:szCs w:val="24"/>
                <w:lang w:val="ru-RU"/>
              </w:rPr>
              <w:t>17.11</w:t>
            </w:r>
            <w:r w:rsidRPr="00AE65C2">
              <w:rPr>
                <w:rFonts w:ascii="Times New Roman" w:hAnsi="Times New Roman"/>
                <w:b/>
                <w:szCs w:val="24"/>
                <w:lang w:val="ru-RU"/>
              </w:rPr>
              <w:t>.2025 в 18:00 ч.</w:t>
            </w:r>
            <w:r w:rsidRPr="00AE65C2">
              <w:rPr>
                <w:rFonts w:ascii="Times New Roman" w:hAnsi="Times New Roman"/>
                <w:bCs/>
                <w:szCs w:val="24"/>
                <w:lang w:val="ru-RU"/>
              </w:rPr>
              <w:t xml:space="preserve"> (время московское).</w:t>
            </w:r>
          </w:p>
          <w:p w14:paraId="29F45914" w14:textId="77777777" w:rsidR="00C441B1" w:rsidRPr="00BF42B4"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Место подачи заявок на участие в торгах: </w:t>
            </w:r>
            <w:r w:rsidRPr="00AE65C2">
              <w:t>https</w:t>
            </w:r>
            <w:r w:rsidRPr="00AE65C2">
              <w:rPr>
                <w:lang w:val="ru-RU"/>
              </w:rPr>
              <w:t>://</w:t>
            </w:r>
            <w:proofErr w:type="spellStart"/>
            <w:r w:rsidRPr="00AE65C2">
              <w:rPr>
                <w:lang w:val="ru-RU"/>
              </w:rPr>
              <w:t>доброторг.рф</w:t>
            </w:r>
            <w:proofErr w:type="spellEnd"/>
            <w:r w:rsidRPr="00AE65C2">
              <w:rPr>
                <w:lang w:val="ru-RU"/>
              </w:rPr>
              <w:t>/</w:t>
            </w:r>
            <w:r w:rsidRPr="00BF42B4">
              <w:rPr>
                <w:rFonts w:ascii="Times New Roman" w:hAnsi="Times New Roman"/>
                <w:bCs/>
                <w:szCs w:val="24"/>
                <w:lang w:val="ru-RU"/>
              </w:rPr>
              <w:t xml:space="preserve"> </w:t>
            </w:r>
          </w:p>
        </w:tc>
      </w:tr>
      <w:tr w:rsidR="00C441B1" w:rsidRPr="00810FAF" w14:paraId="01161E07" w14:textId="77777777" w:rsidTr="00093538">
        <w:tc>
          <w:tcPr>
            <w:tcW w:w="519" w:type="dxa"/>
            <w:tcBorders>
              <w:top w:val="single" w:sz="4" w:space="0" w:color="auto"/>
              <w:left w:val="single" w:sz="4" w:space="0" w:color="auto"/>
              <w:bottom w:val="single" w:sz="4" w:space="0" w:color="auto"/>
              <w:right w:val="single" w:sz="4" w:space="0" w:color="auto"/>
            </w:tcBorders>
          </w:tcPr>
          <w:p w14:paraId="05220FCF"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6C51906"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документов </w:t>
            </w:r>
          </w:p>
        </w:tc>
        <w:tc>
          <w:tcPr>
            <w:tcW w:w="10696" w:type="dxa"/>
            <w:tcBorders>
              <w:top w:val="single" w:sz="4" w:space="0" w:color="auto"/>
              <w:left w:val="single" w:sz="4" w:space="0" w:color="auto"/>
              <w:bottom w:val="single" w:sz="4" w:space="0" w:color="auto"/>
              <w:right w:val="single" w:sz="4" w:space="0" w:color="auto"/>
            </w:tcBorders>
            <w:hideMark/>
          </w:tcPr>
          <w:p w14:paraId="525D9DB9"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6C7891EE"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68833B7D"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0D8E1722"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1F1A3C56"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lastRenderedPageBreak/>
              <w:t xml:space="preserve">3) Номер контактного телефона, адрес электронной почты заявителя. </w:t>
            </w:r>
          </w:p>
          <w:p w14:paraId="4C895F92"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4D2443F2"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034F87F0"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1D1EC0AE"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3) Документы, удостоверяющие личность (для физического лица);</w:t>
            </w:r>
          </w:p>
          <w:p w14:paraId="3FD2996C"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0D549649"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5) Согласия/разрешения/одобрения на совершение сделки по покупке имущества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обеспечительного платежа для участия в торгах, заключения договора купли-продажи имущества и/или оплаты имущества по договору купли-продажи (для юридического лица).</w:t>
            </w:r>
          </w:p>
        </w:tc>
      </w:tr>
      <w:tr w:rsidR="00C441B1" w:rsidRPr="00810FAF" w14:paraId="5087783E" w14:textId="77777777" w:rsidTr="00093538">
        <w:tc>
          <w:tcPr>
            <w:tcW w:w="519" w:type="dxa"/>
            <w:tcBorders>
              <w:top w:val="single" w:sz="4" w:space="0" w:color="auto"/>
              <w:left w:val="single" w:sz="4" w:space="0" w:color="auto"/>
              <w:bottom w:val="single" w:sz="4" w:space="0" w:color="auto"/>
              <w:right w:val="single" w:sz="4" w:space="0" w:color="auto"/>
            </w:tcBorders>
          </w:tcPr>
          <w:p w14:paraId="488AAC2A" w14:textId="77777777" w:rsidR="00C441B1" w:rsidRPr="00BF42B4"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AFB94E3" w14:textId="77777777" w:rsidR="00C441B1" w:rsidRPr="00BF42B4" w:rsidRDefault="00C441B1" w:rsidP="00093538">
            <w:pPr>
              <w:widowControl w:val="0"/>
              <w:rPr>
                <w:rFonts w:ascii="Times New Roman" w:hAnsi="Times New Roman"/>
                <w:bCs/>
                <w:szCs w:val="24"/>
                <w:lang w:val="ru-RU"/>
              </w:rPr>
            </w:pPr>
            <w:r w:rsidRPr="00BF42B4">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0696" w:type="dxa"/>
            <w:tcBorders>
              <w:top w:val="single" w:sz="4" w:space="0" w:color="auto"/>
              <w:left w:val="single" w:sz="4" w:space="0" w:color="auto"/>
              <w:bottom w:val="single" w:sz="4" w:space="0" w:color="auto"/>
              <w:right w:val="single" w:sz="4" w:space="0" w:color="auto"/>
            </w:tcBorders>
            <w:hideMark/>
          </w:tcPr>
          <w:p w14:paraId="708B8E4C"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После окончания срока подачи заявок на участие в торгах организатору торгов предоставляется доступ ко всем зарегистрированным заявкам на участие в торгах, представленным и не отозванным до окончания срока представления заявок, и приложенным к ним документам. </w:t>
            </w:r>
          </w:p>
          <w:p w14:paraId="34DEDE8A"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обеспечительный платеж в порядке, размере и сроки, указанные в настоящем сообщении. Заявители, допущенные к участию в торгах, признаются участниками торгов.</w:t>
            </w:r>
          </w:p>
          <w:p w14:paraId="650C2162"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Заявки на участие в торгах рассматриваются в срок не более 5 календарных дней после окончания срока подачи заявок на участие в торгах</w:t>
            </w:r>
            <w:r w:rsidRPr="00127348">
              <w:rPr>
                <w:rFonts w:ascii="Times New Roman" w:hAnsi="Times New Roman"/>
                <w:bCs/>
                <w:szCs w:val="24"/>
                <w:lang w:val="ru-RU"/>
              </w:rPr>
              <w:t>, но не позднее чем за 1 час до начала представления предложений о цене</w:t>
            </w:r>
            <w:r w:rsidRPr="00BF42B4">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1D6990DC"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Решение об отказе в допуске заявителя к участию в торгах принимается в случае, если:</w:t>
            </w:r>
          </w:p>
          <w:p w14:paraId="75E6FCBE"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97B0766"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3FD7AFFE" w14:textId="77777777" w:rsidR="00C441B1" w:rsidRPr="00BF42B4" w:rsidRDefault="00C441B1" w:rsidP="00093538">
            <w:pPr>
              <w:widowControl w:val="0"/>
              <w:jc w:val="both"/>
              <w:rPr>
                <w:rFonts w:ascii="Times New Roman" w:hAnsi="Times New Roman"/>
                <w:bCs/>
                <w:szCs w:val="24"/>
                <w:lang w:val="ru-RU"/>
              </w:rPr>
            </w:pPr>
            <w:r w:rsidRPr="00BF42B4">
              <w:rPr>
                <w:rFonts w:ascii="Times New Roman" w:hAnsi="Times New Roman"/>
                <w:bCs/>
                <w:szCs w:val="24"/>
                <w:lang w:val="ru-RU"/>
              </w:rPr>
              <w:t xml:space="preserve">3) Обеспечительный платеж в размере, указанном в информационном сообщении о проведении торгов, </w:t>
            </w:r>
            <w:r w:rsidRPr="00BF42B4">
              <w:rPr>
                <w:rFonts w:ascii="Times New Roman" w:hAnsi="Times New Roman"/>
                <w:bCs/>
                <w:szCs w:val="24"/>
                <w:lang w:val="ru-RU"/>
              </w:rPr>
              <w:lastRenderedPageBreak/>
              <w:t>не поступил на расчетный счет организатора торгов на дату составления протокола об определении участников торгов.</w:t>
            </w:r>
          </w:p>
        </w:tc>
      </w:tr>
      <w:tr w:rsidR="00C441B1" w:rsidRPr="00810FAF" w14:paraId="503F6D65" w14:textId="77777777" w:rsidTr="00093538">
        <w:tc>
          <w:tcPr>
            <w:tcW w:w="519" w:type="dxa"/>
            <w:tcBorders>
              <w:top w:val="single" w:sz="4" w:space="0" w:color="auto"/>
              <w:left w:val="single" w:sz="4" w:space="0" w:color="auto"/>
              <w:bottom w:val="single" w:sz="4" w:space="0" w:color="auto"/>
              <w:right w:val="single" w:sz="4" w:space="0" w:color="auto"/>
            </w:tcBorders>
          </w:tcPr>
          <w:p w14:paraId="781CBB9C" w14:textId="77777777" w:rsidR="00C441B1" w:rsidRPr="00127348"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01564EC1" w14:textId="77777777" w:rsidR="00C441B1" w:rsidRPr="00127348" w:rsidRDefault="00C441B1" w:rsidP="00093538">
            <w:pPr>
              <w:widowControl w:val="0"/>
              <w:rPr>
                <w:rFonts w:ascii="Times New Roman" w:hAnsi="Times New Roman"/>
                <w:bCs/>
                <w:szCs w:val="24"/>
                <w:lang w:val="ru-RU"/>
              </w:rPr>
            </w:pPr>
            <w:r w:rsidRPr="00127348">
              <w:rPr>
                <w:rFonts w:ascii="Times New Roman" w:hAnsi="Times New Roman"/>
                <w:bCs/>
                <w:szCs w:val="24"/>
                <w:lang w:val="ru-RU"/>
              </w:rPr>
              <w:t>Порядок и сроки проведения торгов (представления предложений о цене), порядок снижения начальной цены продажи</w:t>
            </w:r>
          </w:p>
        </w:tc>
        <w:tc>
          <w:tcPr>
            <w:tcW w:w="10696" w:type="dxa"/>
            <w:tcBorders>
              <w:top w:val="single" w:sz="4" w:space="0" w:color="auto"/>
              <w:left w:val="single" w:sz="4" w:space="0" w:color="auto"/>
              <w:bottom w:val="single" w:sz="4" w:space="0" w:color="auto"/>
              <w:right w:val="single" w:sz="4" w:space="0" w:color="auto"/>
            </w:tcBorders>
          </w:tcPr>
          <w:p w14:paraId="6717F7FC"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 xml:space="preserve">Предложения о цене Имущества представляются участниками торгов открыто в ходе проведения торгов на электронной площадке. </w:t>
            </w:r>
          </w:p>
          <w:p w14:paraId="1D916F64" w14:textId="36289C11" w:rsidR="00C441B1" w:rsidRPr="00AE65C2"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 xml:space="preserve">Дата и время начала представления </w:t>
            </w:r>
            <w:r w:rsidRPr="00AE65C2">
              <w:rPr>
                <w:rFonts w:ascii="Times New Roman" w:hAnsi="Times New Roman"/>
                <w:bCs/>
                <w:szCs w:val="24"/>
                <w:lang w:val="ru-RU"/>
              </w:rPr>
              <w:t xml:space="preserve">предложений о цене: </w:t>
            </w:r>
            <w:r>
              <w:rPr>
                <w:rFonts w:ascii="Times New Roman" w:hAnsi="Times New Roman"/>
                <w:b/>
                <w:szCs w:val="24"/>
                <w:lang w:val="ru-RU"/>
              </w:rPr>
              <w:t>19.11</w:t>
            </w:r>
            <w:r w:rsidRPr="00AE65C2">
              <w:rPr>
                <w:rFonts w:ascii="Times New Roman" w:hAnsi="Times New Roman"/>
                <w:b/>
                <w:szCs w:val="24"/>
                <w:lang w:val="ru-RU"/>
              </w:rPr>
              <w:t>.2025 в 10:00 ч.</w:t>
            </w:r>
            <w:r w:rsidRPr="00AE65C2">
              <w:rPr>
                <w:rFonts w:ascii="Times New Roman" w:hAnsi="Times New Roman"/>
                <w:bCs/>
                <w:szCs w:val="24"/>
                <w:lang w:val="ru-RU"/>
              </w:rPr>
              <w:t xml:space="preserve"> (время московское).</w:t>
            </w:r>
          </w:p>
          <w:p w14:paraId="6F6B2365"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При отсутствии предложений о цене Имущества в течение 30 минут с момента начала представления предложений о цене начальная цена продажи лотов последовательно снижается на величину понижения начальной цены продажи лота. Продолжительность этапа действия (снижения) цены: 30 минут.</w:t>
            </w:r>
          </w:p>
          <w:p w14:paraId="7C39D23F"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Величина понижения начальной цены продажи лотов: </w:t>
            </w:r>
          </w:p>
          <w:p w14:paraId="5143C521"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для лота №1 – 367 000,00 руб.,</w:t>
            </w:r>
          </w:p>
          <w:p w14:paraId="2FEE61C6"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для лота №2 – 401 500,00 руб.,</w:t>
            </w:r>
          </w:p>
          <w:p w14:paraId="6729BA26"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для лотов №№3-11 – 56 500,00 руб. </w:t>
            </w:r>
          </w:p>
          <w:p w14:paraId="46D7401C"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Минимальная цена продажи лотов: 10 000,00 руб. </w:t>
            </w:r>
          </w:p>
          <w:p w14:paraId="4AC3591F" w14:textId="77777777" w:rsidR="00C441B1" w:rsidRPr="00AE65C2" w:rsidRDefault="00C441B1" w:rsidP="00093538">
            <w:pPr>
              <w:widowControl w:val="0"/>
              <w:jc w:val="both"/>
              <w:rPr>
                <w:rFonts w:ascii="Times New Roman" w:hAnsi="Times New Roman"/>
                <w:bCs/>
                <w:szCs w:val="24"/>
                <w:lang w:val="ru-RU"/>
              </w:rPr>
            </w:pPr>
          </w:p>
          <w:p w14:paraId="433EEA21"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График действия (снижения) цены: </w:t>
            </w:r>
          </w:p>
          <w:tbl>
            <w:tblPr>
              <w:tblW w:w="103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17"/>
              <w:gridCol w:w="1642"/>
              <w:gridCol w:w="2268"/>
              <w:gridCol w:w="1984"/>
              <w:gridCol w:w="1888"/>
              <w:gridCol w:w="1888"/>
            </w:tblGrid>
            <w:tr w:rsidR="00C441B1" w:rsidRPr="00810FAF" w14:paraId="332A9114" w14:textId="77777777" w:rsidTr="00093538">
              <w:trPr>
                <w:tblHeader/>
                <w:tblCellSpacing w:w="15" w:type="dxa"/>
              </w:trPr>
              <w:tc>
                <w:tcPr>
                  <w:tcW w:w="672" w:type="dxa"/>
                  <w:hideMark/>
                </w:tcPr>
                <w:p w14:paraId="5FA8D518"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w:t>
                  </w:r>
                </w:p>
              </w:tc>
              <w:tc>
                <w:tcPr>
                  <w:tcW w:w="1612" w:type="dxa"/>
                  <w:hideMark/>
                </w:tcPr>
                <w:p w14:paraId="6B03E324"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Время начала</w:t>
                  </w:r>
                </w:p>
              </w:tc>
              <w:tc>
                <w:tcPr>
                  <w:tcW w:w="2238" w:type="dxa"/>
                  <w:hideMark/>
                </w:tcPr>
                <w:p w14:paraId="0F2DCBB9"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Время окончания</w:t>
                  </w:r>
                </w:p>
              </w:tc>
              <w:tc>
                <w:tcPr>
                  <w:tcW w:w="1954" w:type="dxa"/>
                </w:tcPr>
                <w:p w14:paraId="6AED448F"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 xml:space="preserve">Лот 1 </w:t>
                  </w:r>
                </w:p>
              </w:tc>
              <w:tc>
                <w:tcPr>
                  <w:tcW w:w="1858" w:type="dxa"/>
                </w:tcPr>
                <w:p w14:paraId="2B6BFF50"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Лот 2</w:t>
                  </w:r>
                </w:p>
              </w:tc>
              <w:tc>
                <w:tcPr>
                  <w:tcW w:w="1843" w:type="dxa"/>
                  <w:hideMark/>
                </w:tcPr>
                <w:p w14:paraId="692E6020"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Лоты 3-11</w:t>
                  </w:r>
                </w:p>
              </w:tc>
            </w:tr>
            <w:tr w:rsidR="00C441B1" w:rsidRPr="00810FAF" w14:paraId="5D1EBA7F" w14:textId="77777777" w:rsidTr="00093538">
              <w:trPr>
                <w:tblCellSpacing w:w="15" w:type="dxa"/>
              </w:trPr>
              <w:tc>
                <w:tcPr>
                  <w:tcW w:w="672" w:type="dxa"/>
                  <w:hideMark/>
                </w:tcPr>
                <w:p w14:paraId="030C83D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w:t>
                  </w:r>
                </w:p>
              </w:tc>
              <w:tc>
                <w:tcPr>
                  <w:tcW w:w="1612" w:type="dxa"/>
                  <w:vAlign w:val="center"/>
                </w:tcPr>
                <w:p w14:paraId="122B4F5D"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10:00</w:t>
                  </w:r>
                </w:p>
              </w:tc>
              <w:tc>
                <w:tcPr>
                  <w:tcW w:w="2238" w:type="dxa"/>
                  <w:vAlign w:val="bottom"/>
                </w:tcPr>
                <w:p w14:paraId="22905E5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10:30</w:t>
                  </w:r>
                </w:p>
              </w:tc>
              <w:tc>
                <w:tcPr>
                  <w:tcW w:w="1954" w:type="dxa"/>
                  <w:vAlign w:val="bottom"/>
                </w:tcPr>
                <w:p w14:paraId="1780A30D"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3 680 000,00</w:t>
                  </w:r>
                </w:p>
              </w:tc>
              <w:tc>
                <w:tcPr>
                  <w:tcW w:w="1858" w:type="dxa"/>
                  <w:vAlign w:val="bottom"/>
                </w:tcPr>
                <w:p w14:paraId="3CFBE2F8"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4 025 000,00</w:t>
                  </w:r>
                </w:p>
              </w:tc>
              <w:tc>
                <w:tcPr>
                  <w:tcW w:w="1843" w:type="dxa"/>
                  <w:vAlign w:val="bottom"/>
                </w:tcPr>
                <w:p w14:paraId="263F153E"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575 000,00</w:t>
                  </w:r>
                </w:p>
              </w:tc>
            </w:tr>
            <w:tr w:rsidR="00C441B1" w:rsidRPr="00810FAF" w14:paraId="0BFD1F30" w14:textId="77777777" w:rsidTr="00093538">
              <w:trPr>
                <w:tblCellSpacing w:w="15" w:type="dxa"/>
              </w:trPr>
              <w:tc>
                <w:tcPr>
                  <w:tcW w:w="672" w:type="dxa"/>
                  <w:hideMark/>
                </w:tcPr>
                <w:p w14:paraId="7EE58535"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w:t>
                  </w:r>
                </w:p>
              </w:tc>
              <w:tc>
                <w:tcPr>
                  <w:tcW w:w="1612" w:type="dxa"/>
                  <w:vAlign w:val="center"/>
                </w:tcPr>
                <w:p w14:paraId="463431BF"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10:30</w:t>
                  </w:r>
                </w:p>
              </w:tc>
              <w:tc>
                <w:tcPr>
                  <w:tcW w:w="2238" w:type="dxa"/>
                  <w:vAlign w:val="bottom"/>
                </w:tcPr>
                <w:p w14:paraId="5B655104"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11:00</w:t>
                  </w:r>
                </w:p>
              </w:tc>
              <w:tc>
                <w:tcPr>
                  <w:tcW w:w="1954" w:type="dxa"/>
                  <w:vAlign w:val="bottom"/>
                </w:tcPr>
                <w:p w14:paraId="58E1DE1E"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3 313 000,00</w:t>
                  </w:r>
                </w:p>
              </w:tc>
              <w:tc>
                <w:tcPr>
                  <w:tcW w:w="1858" w:type="dxa"/>
                  <w:vAlign w:val="bottom"/>
                </w:tcPr>
                <w:p w14:paraId="6C1312AB"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3 623 500,00</w:t>
                  </w:r>
                </w:p>
              </w:tc>
              <w:tc>
                <w:tcPr>
                  <w:tcW w:w="1843" w:type="dxa"/>
                  <w:vAlign w:val="bottom"/>
                </w:tcPr>
                <w:p w14:paraId="32C007EF"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518 500,00</w:t>
                  </w:r>
                </w:p>
              </w:tc>
            </w:tr>
            <w:tr w:rsidR="00C441B1" w:rsidRPr="00810FAF" w14:paraId="11E673CF" w14:textId="77777777" w:rsidTr="00093538">
              <w:trPr>
                <w:tblCellSpacing w:w="15" w:type="dxa"/>
              </w:trPr>
              <w:tc>
                <w:tcPr>
                  <w:tcW w:w="672" w:type="dxa"/>
                  <w:hideMark/>
                </w:tcPr>
                <w:p w14:paraId="08A2333B"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w:t>
                  </w:r>
                </w:p>
              </w:tc>
              <w:tc>
                <w:tcPr>
                  <w:tcW w:w="1612" w:type="dxa"/>
                  <w:vAlign w:val="center"/>
                </w:tcPr>
                <w:p w14:paraId="51941A27"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11:00</w:t>
                  </w:r>
                </w:p>
              </w:tc>
              <w:tc>
                <w:tcPr>
                  <w:tcW w:w="2238" w:type="dxa"/>
                  <w:vAlign w:val="bottom"/>
                </w:tcPr>
                <w:p w14:paraId="39BC1B17"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11:30</w:t>
                  </w:r>
                </w:p>
              </w:tc>
              <w:tc>
                <w:tcPr>
                  <w:tcW w:w="1954" w:type="dxa"/>
                  <w:vAlign w:val="bottom"/>
                </w:tcPr>
                <w:p w14:paraId="006821CB"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2 946 000,00</w:t>
                  </w:r>
                </w:p>
              </w:tc>
              <w:tc>
                <w:tcPr>
                  <w:tcW w:w="1858" w:type="dxa"/>
                  <w:vAlign w:val="bottom"/>
                </w:tcPr>
                <w:p w14:paraId="35E51375"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3 222 000,00</w:t>
                  </w:r>
                </w:p>
              </w:tc>
              <w:tc>
                <w:tcPr>
                  <w:tcW w:w="1843" w:type="dxa"/>
                  <w:vAlign w:val="bottom"/>
                </w:tcPr>
                <w:p w14:paraId="30283783"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462 000,00</w:t>
                  </w:r>
                </w:p>
              </w:tc>
            </w:tr>
            <w:tr w:rsidR="00C441B1" w:rsidRPr="00810FAF" w14:paraId="058B8254" w14:textId="77777777" w:rsidTr="00093538">
              <w:trPr>
                <w:tblCellSpacing w:w="15" w:type="dxa"/>
              </w:trPr>
              <w:tc>
                <w:tcPr>
                  <w:tcW w:w="672" w:type="dxa"/>
                  <w:hideMark/>
                </w:tcPr>
                <w:p w14:paraId="50F59029"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4</w:t>
                  </w:r>
                </w:p>
              </w:tc>
              <w:tc>
                <w:tcPr>
                  <w:tcW w:w="1612" w:type="dxa"/>
                  <w:vAlign w:val="center"/>
                </w:tcPr>
                <w:p w14:paraId="77A84511"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11:30</w:t>
                  </w:r>
                </w:p>
              </w:tc>
              <w:tc>
                <w:tcPr>
                  <w:tcW w:w="2238" w:type="dxa"/>
                  <w:vAlign w:val="bottom"/>
                </w:tcPr>
                <w:p w14:paraId="0D6E84A8"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12:00</w:t>
                  </w:r>
                </w:p>
              </w:tc>
              <w:tc>
                <w:tcPr>
                  <w:tcW w:w="1954" w:type="dxa"/>
                  <w:vAlign w:val="bottom"/>
                </w:tcPr>
                <w:p w14:paraId="63E3CEA9"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2 579 000,00</w:t>
                  </w:r>
                </w:p>
              </w:tc>
              <w:tc>
                <w:tcPr>
                  <w:tcW w:w="1858" w:type="dxa"/>
                  <w:vAlign w:val="bottom"/>
                </w:tcPr>
                <w:p w14:paraId="357C1AFD"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2 820 500,00</w:t>
                  </w:r>
                </w:p>
              </w:tc>
              <w:tc>
                <w:tcPr>
                  <w:tcW w:w="1843" w:type="dxa"/>
                  <w:vAlign w:val="bottom"/>
                </w:tcPr>
                <w:p w14:paraId="75241D78"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405 500,00</w:t>
                  </w:r>
                </w:p>
              </w:tc>
            </w:tr>
            <w:tr w:rsidR="00C441B1" w:rsidRPr="00810FAF" w14:paraId="37813BFD" w14:textId="77777777" w:rsidTr="00093538">
              <w:trPr>
                <w:tblCellSpacing w:w="15" w:type="dxa"/>
              </w:trPr>
              <w:tc>
                <w:tcPr>
                  <w:tcW w:w="672" w:type="dxa"/>
                  <w:hideMark/>
                </w:tcPr>
                <w:p w14:paraId="54137C33"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5</w:t>
                  </w:r>
                </w:p>
              </w:tc>
              <w:tc>
                <w:tcPr>
                  <w:tcW w:w="1612" w:type="dxa"/>
                  <w:vAlign w:val="center"/>
                </w:tcPr>
                <w:p w14:paraId="0A908666"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12:00</w:t>
                  </w:r>
                </w:p>
              </w:tc>
              <w:tc>
                <w:tcPr>
                  <w:tcW w:w="2238" w:type="dxa"/>
                  <w:vAlign w:val="bottom"/>
                </w:tcPr>
                <w:p w14:paraId="6580B0A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12:30</w:t>
                  </w:r>
                </w:p>
              </w:tc>
              <w:tc>
                <w:tcPr>
                  <w:tcW w:w="1954" w:type="dxa"/>
                  <w:vAlign w:val="bottom"/>
                </w:tcPr>
                <w:p w14:paraId="1506AA7A"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2 212 000,00</w:t>
                  </w:r>
                </w:p>
              </w:tc>
              <w:tc>
                <w:tcPr>
                  <w:tcW w:w="1858" w:type="dxa"/>
                  <w:vAlign w:val="bottom"/>
                </w:tcPr>
                <w:p w14:paraId="3BC6C4B1"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2 419 000,00</w:t>
                  </w:r>
                </w:p>
              </w:tc>
              <w:tc>
                <w:tcPr>
                  <w:tcW w:w="1843" w:type="dxa"/>
                  <w:vAlign w:val="bottom"/>
                </w:tcPr>
                <w:p w14:paraId="537480E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349 000,00</w:t>
                  </w:r>
                </w:p>
              </w:tc>
            </w:tr>
            <w:tr w:rsidR="00C441B1" w:rsidRPr="00810FAF" w14:paraId="11C9482D" w14:textId="77777777" w:rsidTr="00093538">
              <w:trPr>
                <w:tblCellSpacing w:w="15" w:type="dxa"/>
              </w:trPr>
              <w:tc>
                <w:tcPr>
                  <w:tcW w:w="672" w:type="dxa"/>
                  <w:hideMark/>
                </w:tcPr>
                <w:p w14:paraId="73E7233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6</w:t>
                  </w:r>
                </w:p>
              </w:tc>
              <w:tc>
                <w:tcPr>
                  <w:tcW w:w="1612" w:type="dxa"/>
                  <w:vAlign w:val="center"/>
                </w:tcPr>
                <w:p w14:paraId="053FBC3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12:30</w:t>
                  </w:r>
                </w:p>
              </w:tc>
              <w:tc>
                <w:tcPr>
                  <w:tcW w:w="2238" w:type="dxa"/>
                  <w:vAlign w:val="bottom"/>
                </w:tcPr>
                <w:p w14:paraId="79238654"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13:00</w:t>
                  </w:r>
                </w:p>
              </w:tc>
              <w:tc>
                <w:tcPr>
                  <w:tcW w:w="1954" w:type="dxa"/>
                  <w:vAlign w:val="bottom"/>
                </w:tcPr>
                <w:p w14:paraId="62E53F3F"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1 845 000,00</w:t>
                  </w:r>
                </w:p>
              </w:tc>
              <w:tc>
                <w:tcPr>
                  <w:tcW w:w="1858" w:type="dxa"/>
                  <w:vAlign w:val="bottom"/>
                </w:tcPr>
                <w:p w14:paraId="0FB8421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2 017 500,00</w:t>
                  </w:r>
                </w:p>
              </w:tc>
              <w:tc>
                <w:tcPr>
                  <w:tcW w:w="1843" w:type="dxa"/>
                  <w:vAlign w:val="bottom"/>
                </w:tcPr>
                <w:p w14:paraId="2ACCE711"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292 500,00</w:t>
                  </w:r>
                </w:p>
              </w:tc>
            </w:tr>
            <w:tr w:rsidR="00C441B1" w:rsidRPr="00810FAF" w14:paraId="02DB312E" w14:textId="77777777" w:rsidTr="00093538">
              <w:trPr>
                <w:tblCellSpacing w:w="15" w:type="dxa"/>
              </w:trPr>
              <w:tc>
                <w:tcPr>
                  <w:tcW w:w="672" w:type="dxa"/>
                  <w:hideMark/>
                </w:tcPr>
                <w:p w14:paraId="71E2A76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7</w:t>
                  </w:r>
                </w:p>
              </w:tc>
              <w:tc>
                <w:tcPr>
                  <w:tcW w:w="1612" w:type="dxa"/>
                  <w:vAlign w:val="center"/>
                </w:tcPr>
                <w:p w14:paraId="1F3C4DEB"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13:00</w:t>
                  </w:r>
                </w:p>
              </w:tc>
              <w:tc>
                <w:tcPr>
                  <w:tcW w:w="2238" w:type="dxa"/>
                  <w:vAlign w:val="bottom"/>
                </w:tcPr>
                <w:p w14:paraId="6785F8D3"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13:30</w:t>
                  </w:r>
                </w:p>
              </w:tc>
              <w:tc>
                <w:tcPr>
                  <w:tcW w:w="1954" w:type="dxa"/>
                  <w:vAlign w:val="bottom"/>
                </w:tcPr>
                <w:p w14:paraId="19A7A94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1 478 000,00</w:t>
                  </w:r>
                </w:p>
              </w:tc>
              <w:tc>
                <w:tcPr>
                  <w:tcW w:w="1858" w:type="dxa"/>
                  <w:vAlign w:val="bottom"/>
                </w:tcPr>
                <w:p w14:paraId="501678A3"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1 616 000,00</w:t>
                  </w:r>
                </w:p>
              </w:tc>
              <w:tc>
                <w:tcPr>
                  <w:tcW w:w="1843" w:type="dxa"/>
                  <w:vAlign w:val="bottom"/>
                </w:tcPr>
                <w:p w14:paraId="091EEF9E"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236 000,00</w:t>
                  </w:r>
                </w:p>
              </w:tc>
            </w:tr>
            <w:tr w:rsidR="00C441B1" w:rsidRPr="00810FAF" w14:paraId="612E3DEC" w14:textId="77777777" w:rsidTr="00093538">
              <w:trPr>
                <w:tblCellSpacing w:w="15" w:type="dxa"/>
              </w:trPr>
              <w:tc>
                <w:tcPr>
                  <w:tcW w:w="672" w:type="dxa"/>
                  <w:hideMark/>
                </w:tcPr>
                <w:p w14:paraId="2DFA6EB4"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8</w:t>
                  </w:r>
                </w:p>
              </w:tc>
              <w:tc>
                <w:tcPr>
                  <w:tcW w:w="1612" w:type="dxa"/>
                  <w:vAlign w:val="center"/>
                </w:tcPr>
                <w:p w14:paraId="7B75C3AF"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13:30</w:t>
                  </w:r>
                </w:p>
              </w:tc>
              <w:tc>
                <w:tcPr>
                  <w:tcW w:w="2238" w:type="dxa"/>
                  <w:vAlign w:val="bottom"/>
                </w:tcPr>
                <w:p w14:paraId="6FE10EAD"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14:00</w:t>
                  </w:r>
                </w:p>
              </w:tc>
              <w:tc>
                <w:tcPr>
                  <w:tcW w:w="1954" w:type="dxa"/>
                  <w:vAlign w:val="bottom"/>
                </w:tcPr>
                <w:p w14:paraId="27FCF7AA"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1 111 000,00</w:t>
                  </w:r>
                </w:p>
              </w:tc>
              <w:tc>
                <w:tcPr>
                  <w:tcW w:w="1858" w:type="dxa"/>
                  <w:vAlign w:val="bottom"/>
                </w:tcPr>
                <w:p w14:paraId="2EB5EF21"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1 214 500,00</w:t>
                  </w:r>
                </w:p>
              </w:tc>
              <w:tc>
                <w:tcPr>
                  <w:tcW w:w="1843" w:type="dxa"/>
                  <w:vAlign w:val="bottom"/>
                </w:tcPr>
                <w:p w14:paraId="14A38B93"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179 500,00</w:t>
                  </w:r>
                </w:p>
              </w:tc>
            </w:tr>
            <w:tr w:rsidR="00C441B1" w:rsidRPr="00810FAF" w14:paraId="6565D5B5" w14:textId="77777777" w:rsidTr="00093538">
              <w:trPr>
                <w:tblCellSpacing w:w="15" w:type="dxa"/>
              </w:trPr>
              <w:tc>
                <w:tcPr>
                  <w:tcW w:w="672" w:type="dxa"/>
                  <w:hideMark/>
                </w:tcPr>
                <w:p w14:paraId="460A776D"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9</w:t>
                  </w:r>
                </w:p>
              </w:tc>
              <w:tc>
                <w:tcPr>
                  <w:tcW w:w="1612" w:type="dxa"/>
                  <w:vAlign w:val="center"/>
                </w:tcPr>
                <w:p w14:paraId="1A9471A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14:00</w:t>
                  </w:r>
                </w:p>
              </w:tc>
              <w:tc>
                <w:tcPr>
                  <w:tcW w:w="2238" w:type="dxa"/>
                  <w:vAlign w:val="bottom"/>
                </w:tcPr>
                <w:p w14:paraId="4BD80FF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14:30</w:t>
                  </w:r>
                </w:p>
              </w:tc>
              <w:tc>
                <w:tcPr>
                  <w:tcW w:w="1954" w:type="dxa"/>
                  <w:vAlign w:val="bottom"/>
                </w:tcPr>
                <w:p w14:paraId="3AE88451"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744 000,00</w:t>
                  </w:r>
                </w:p>
              </w:tc>
              <w:tc>
                <w:tcPr>
                  <w:tcW w:w="1858" w:type="dxa"/>
                  <w:vAlign w:val="bottom"/>
                </w:tcPr>
                <w:p w14:paraId="0528E34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813 000,00</w:t>
                  </w:r>
                </w:p>
              </w:tc>
              <w:tc>
                <w:tcPr>
                  <w:tcW w:w="1843" w:type="dxa"/>
                  <w:vAlign w:val="bottom"/>
                </w:tcPr>
                <w:p w14:paraId="0CA30790"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123 000,00</w:t>
                  </w:r>
                </w:p>
              </w:tc>
            </w:tr>
            <w:tr w:rsidR="00C441B1" w:rsidRPr="00810FAF" w14:paraId="45BA25FA" w14:textId="77777777" w:rsidTr="00093538">
              <w:trPr>
                <w:tblCellSpacing w:w="15" w:type="dxa"/>
              </w:trPr>
              <w:tc>
                <w:tcPr>
                  <w:tcW w:w="672" w:type="dxa"/>
                </w:tcPr>
                <w:p w14:paraId="0EC47C04"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w:t>
                  </w:r>
                </w:p>
              </w:tc>
              <w:tc>
                <w:tcPr>
                  <w:tcW w:w="1612" w:type="dxa"/>
                  <w:vAlign w:val="center"/>
                </w:tcPr>
                <w:p w14:paraId="22D65137"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14:30</w:t>
                  </w:r>
                </w:p>
              </w:tc>
              <w:tc>
                <w:tcPr>
                  <w:tcW w:w="2238" w:type="dxa"/>
                  <w:vAlign w:val="bottom"/>
                </w:tcPr>
                <w:p w14:paraId="12F66175"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15:00</w:t>
                  </w:r>
                </w:p>
              </w:tc>
              <w:tc>
                <w:tcPr>
                  <w:tcW w:w="1954" w:type="dxa"/>
                  <w:vAlign w:val="bottom"/>
                </w:tcPr>
                <w:p w14:paraId="11057B0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377 000,00</w:t>
                  </w:r>
                </w:p>
              </w:tc>
              <w:tc>
                <w:tcPr>
                  <w:tcW w:w="1858" w:type="dxa"/>
                  <w:vAlign w:val="bottom"/>
                </w:tcPr>
                <w:p w14:paraId="1A4CA35E"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411 500,00</w:t>
                  </w:r>
                </w:p>
              </w:tc>
              <w:tc>
                <w:tcPr>
                  <w:tcW w:w="1843" w:type="dxa"/>
                  <w:vAlign w:val="bottom"/>
                </w:tcPr>
                <w:p w14:paraId="09240400"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66 500,00</w:t>
                  </w:r>
                </w:p>
              </w:tc>
            </w:tr>
            <w:tr w:rsidR="00C441B1" w:rsidRPr="00810FAF" w14:paraId="6E2A8DF3" w14:textId="77777777" w:rsidTr="00093538">
              <w:trPr>
                <w:tblCellSpacing w:w="15" w:type="dxa"/>
              </w:trPr>
              <w:tc>
                <w:tcPr>
                  <w:tcW w:w="672" w:type="dxa"/>
                </w:tcPr>
                <w:p w14:paraId="114FC795"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11</w:t>
                  </w:r>
                </w:p>
              </w:tc>
              <w:tc>
                <w:tcPr>
                  <w:tcW w:w="1612" w:type="dxa"/>
                  <w:vAlign w:val="center"/>
                </w:tcPr>
                <w:p w14:paraId="3CA857DA"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15:00</w:t>
                  </w:r>
                </w:p>
              </w:tc>
              <w:tc>
                <w:tcPr>
                  <w:tcW w:w="2238" w:type="dxa"/>
                  <w:vAlign w:val="bottom"/>
                </w:tcPr>
                <w:p w14:paraId="213F0CEE"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15:30</w:t>
                  </w:r>
                </w:p>
              </w:tc>
              <w:tc>
                <w:tcPr>
                  <w:tcW w:w="1954" w:type="dxa"/>
                  <w:vAlign w:val="bottom"/>
                </w:tcPr>
                <w:p w14:paraId="0ADFCBEC"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10 000,00</w:t>
                  </w:r>
                </w:p>
              </w:tc>
              <w:tc>
                <w:tcPr>
                  <w:tcW w:w="1858" w:type="dxa"/>
                  <w:vAlign w:val="bottom"/>
                </w:tcPr>
                <w:p w14:paraId="469EDED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10 000,00</w:t>
                  </w:r>
                </w:p>
              </w:tc>
              <w:tc>
                <w:tcPr>
                  <w:tcW w:w="1843" w:type="dxa"/>
                  <w:vAlign w:val="bottom"/>
                </w:tcPr>
                <w:p w14:paraId="57D70012" w14:textId="77777777" w:rsidR="00C441B1" w:rsidRPr="00AE65C2" w:rsidRDefault="00C441B1" w:rsidP="00093538">
                  <w:pPr>
                    <w:rPr>
                      <w:rFonts w:ascii="Times New Roman" w:hAnsi="Times New Roman"/>
                      <w:bCs/>
                      <w:szCs w:val="24"/>
                      <w:lang w:val="ru-RU"/>
                    </w:rPr>
                  </w:pPr>
                  <w:r w:rsidRPr="00AE65C2">
                    <w:rPr>
                      <w:rFonts w:ascii="Times New Roman" w:hAnsi="Times New Roman"/>
                      <w:bCs/>
                      <w:szCs w:val="24"/>
                      <w:lang w:val="ru-RU"/>
                    </w:rPr>
                    <w:t>10 000,00</w:t>
                  </w:r>
                </w:p>
              </w:tc>
            </w:tr>
          </w:tbl>
          <w:p w14:paraId="71949431" w14:textId="77777777" w:rsidR="00C441B1" w:rsidRPr="00AE65C2" w:rsidRDefault="00C441B1" w:rsidP="00093538">
            <w:pPr>
              <w:widowControl w:val="0"/>
              <w:jc w:val="both"/>
              <w:rPr>
                <w:rFonts w:ascii="Times New Roman" w:hAnsi="Times New Roman"/>
                <w:bCs/>
                <w:szCs w:val="24"/>
                <w:lang w:val="ru-RU"/>
              </w:rPr>
            </w:pPr>
          </w:p>
          <w:p w14:paraId="6C0611CF"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В случае подачи предложения о цене Имущества на одном из этапов действия (снижения) цены, торги переходят в стадию повышения цены: торги проводятся путем последовательного повышения цены продажи лота, действующей на этапе, на величину повышения цены лота.</w:t>
            </w:r>
          </w:p>
          <w:p w14:paraId="3FE635B3"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Величина повышения цены лотов: </w:t>
            </w:r>
          </w:p>
          <w:p w14:paraId="7DA6E579"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lastRenderedPageBreak/>
              <w:t>для лотов №№1-2 – 50 000,00 руб.,</w:t>
            </w:r>
          </w:p>
          <w:p w14:paraId="06BE3DCF" w14:textId="77777777" w:rsidR="00C441B1" w:rsidRPr="00AE65C2" w:rsidRDefault="00C441B1" w:rsidP="00093538">
            <w:pPr>
              <w:widowControl w:val="0"/>
              <w:jc w:val="both"/>
              <w:rPr>
                <w:rFonts w:ascii="Times New Roman" w:hAnsi="Times New Roman"/>
                <w:bCs/>
                <w:szCs w:val="24"/>
                <w:lang w:val="ru-RU"/>
              </w:rPr>
            </w:pPr>
            <w:r w:rsidRPr="00AE65C2">
              <w:rPr>
                <w:rFonts w:ascii="Times New Roman" w:hAnsi="Times New Roman"/>
                <w:bCs/>
                <w:szCs w:val="24"/>
                <w:lang w:val="ru-RU"/>
              </w:rPr>
              <w:t xml:space="preserve">для лотов №№3-11 – 10 000,00 руб. </w:t>
            </w:r>
          </w:p>
          <w:p w14:paraId="4B55E293"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Время ожидания ценовых предложений на стадии повышения цены: 20 минут.</w:t>
            </w:r>
          </w:p>
          <w:p w14:paraId="38E1F9F8" w14:textId="77777777" w:rsidR="00C441B1" w:rsidRPr="00CF31B0" w:rsidRDefault="00C441B1" w:rsidP="00093538">
            <w:pPr>
              <w:widowControl w:val="0"/>
              <w:jc w:val="both"/>
              <w:rPr>
                <w:rFonts w:ascii="Times New Roman" w:hAnsi="Times New Roman"/>
                <w:bCs/>
                <w:szCs w:val="24"/>
                <w:highlight w:val="yellow"/>
                <w:lang w:val="ru-RU"/>
              </w:rPr>
            </w:pPr>
            <w:r w:rsidRPr="00127348">
              <w:rPr>
                <w:rFonts w:ascii="Times New Roman" w:hAnsi="Times New Roman"/>
                <w:bCs/>
                <w:szCs w:val="24"/>
                <w:lang w:val="ru-RU"/>
              </w:rPr>
              <w:t>Если в течение 20 минут после представления последнего предложения о цене Имущества не поступило следующее предложение, торги с помощью функционала электронной площадки завершается автоматически.</w:t>
            </w:r>
          </w:p>
        </w:tc>
      </w:tr>
      <w:tr w:rsidR="00C441B1" w:rsidRPr="00810FAF" w14:paraId="1C88D3DB" w14:textId="77777777" w:rsidTr="00093538">
        <w:tc>
          <w:tcPr>
            <w:tcW w:w="519" w:type="dxa"/>
            <w:tcBorders>
              <w:top w:val="single" w:sz="4" w:space="0" w:color="auto"/>
              <w:left w:val="single" w:sz="4" w:space="0" w:color="auto"/>
              <w:bottom w:val="single" w:sz="4" w:space="0" w:color="auto"/>
              <w:right w:val="single" w:sz="4" w:space="0" w:color="auto"/>
            </w:tcBorders>
          </w:tcPr>
          <w:p w14:paraId="2C548E6A" w14:textId="77777777" w:rsidR="00C441B1" w:rsidRPr="00127348"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2E8405D" w14:textId="77777777" w:rsidR="00C441B1" w:rsidRPr="00127348" w:rsidRDefault="00C441B1" w:rsidP="00093538">
            <w:pPr>
              <w:widowControl w:val="0"/>
              <w:rPr>
                <w:rFonts w:ascii="Times New Roman" w:hAnsi="Times New Roman"/>
                <w:bCs/>
                <w:szCs w:val="24"/>
                <w:lang w:val="ru-RU"/>
              </w:rPr>
            </w:pPr>
            <w:r w:rsidRPr="00127348">
              <w:rPr>
                <w:rFonts w:ascii="Times New Roman" w:hAnsi="Times New Roman"/>
                <w:bCs/>
                <w:szCs w:val="24"/>
                <w:lang w:val="ru-RU"/>
              </w:rPr>
              <w:t>Подведение результатов торгов, критерии определения победителя торгов</w:t>
            </w:r>
          </w:p>
        </w:tc>
        <w:tc>
          <w:tcPr>
            <w:tcW w:w="10696" w:type="dxa"/>
            <w:tcBorders>
              <w:top w:val="single" w:sz="4" w:space="0" w:color="auto"/>
              <w:left w:val="single" w:sz="4" w:space="0" w:color="auto"/>
              <w:bottom w:val="single" w:sz="4" w:space="0" w:color="auto"/>
              <w:right w:val="single" w:sz="4" w:space="0" w:color="auto"/>
            </w:tcBorders>
            <w:hideMark/>
          </w:tcPr>
          <w:p w14:paraId="62FA110A"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Результаты торгов подводятся в день проведения торгов (после завершения времени представления предложений о цене).</w:t>
            </w:r>
          </w:p>
          <w:p w14:paraId="2E6CA3FF"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18DC2EAD"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51F76FCC"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C441B1" w:rsidRPr="00810FAF" w14:paraId="1DE154D8" w14:textId="77777777" w:rsidTr="00093538">
        <w:tc>
          <w:tcPr>
            <w:tcW w:w="519" w:type="dxa"/>
            <w:tcBorders>
              <w:top w:val="single" w:sz="4" w:space="0" w:color="auto"/>
              <w:left w:val="single" w:sz="4" w:space="0" w:color="auto"/>
              <w:bottom w:val="single" w:sz="4" w:space="0" w:color="auto"/>
              <w:right w:val="single" w:sz="4" w:space="0" w:color="auto"/>
            </w:tcBorders>
          </w:tcPr>
          <w:p w14:paraId="48343DDE" w14:textId="77777777" w:rsidR="00C441B1" w:rsidRPr="00127348"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1736482A" w14:textId="77777777" w:rsidR="00C441B1" w:rsidRPr="00127348" w:rsidRDefault="00C441B1" w:rsidP="00093538">
            <w:pPr>
              <w:widowControl w:val="0"/>
              <w:rPr>
                <w:rFonts w:ascii="Times New Roman" w:hAnsi="Times New Roman"/>
                <w:bCs/>
                <w:szCs w:val="24"/>
                <w:lang w:val="ru-RU"/>
              </w:rPr>
            </w:pPr>
            <w:r w:rsidRPr="00127348">
              <w:rPr>
                <w:rFonts w:ascii="Times New Roman" w:hAnsi="Times New Roman"/>
                <w:bCs/>
                <w:szCs w:val="24"/>
                <w:lang w:val="ru-RU"/>
              </w:rPr>
              <w:t>Порядок и срок заключения договора купли-продажи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187B36EC"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 xml:space="preserve">В течение 5 (пяти) рабочих дней после опубликования протокола о результатах торгов Продавец направляет проект договора купли-продажи имущества победителю торгов в соответствии с представленным победителем торгов предложением о цене реализуемого имущества, а в случае признания торгов несостоявшимися по причине допуска к участию в торгах только одного участника – единственному участнику торгов в соответствии с представленным единственным участником торгов предложением о цене реализуемого имущества. Проект договора купли-продажи имущества направляется на электронную почту победителя торгов (единственного участника торгов), указанную в заявке на участие в торгах, или посредством системы электронного документооборота </w:t>
            </w:r>
            <w:r w:rsidRPr="00127348">
              <w:rPr>
                <w:lang w:val="ru-RU"/>
              </w:rPr>
              <w:t>«Калуга Астрал», «</w:t>
            </w:r>
            <w:proofErr w:type="spellStart"/>
            <w:r w:rsidRPr="00127348">
              <w:rPr>
                <w:lang w:val="ru-RU"/>
              </w:rPr>
              <w:t>Контур.Диадок</w:t>
            </w:r>
            <w:proofErr w:type="spellEnd"/>
            <w:r w:rsidRPr="00127348">
              <w:rPr>
                <w:lang w:val="ru-RU"/>
              </w:rPr>
              <w:t>»</w:t>
            </w:r>
            <w:r w:rsidRPr="00127348">
              <w:rPr>
                <w:rFonts w:ascii="Times New Roman" w:hAnsi="Times New Roman"/>
                <w:bCs/>
                <w:szCs w:val="24"/>
                <w:lang w:val="ru-RU"/>
              </w:rPr>
              <w:t xml:space="preserve">. Договор купли-продажи имущества должен быть подписан победителем торгов (единственным участником торгов) в течение 5 (пяти) рабочих дней с даты получения победителем торгов (единственным участником торгов) проекта договора купли-продажи имущества. Подписание договора купли-продажи имущества осуществляется победителем торгов (единственным участником торгов) в электронном виде посредством системы электронного документооборота </w:t>
            </w:r>
            <w:r w:rsidRPr="00127348">
              <w:rPr>
                <w:lang w:val="ru-RU"/>
              </w:rPr>
              <w:t>«Калуга Астрал», «</w:t>
            </w:r>
            <w:proofErr w:type="spellStart"/>
            <w:r w:rsidRPr="00127348">
              <w:rPr>
                <w:lang w:val="ru-RU"/>
              </w:rPr>
              <w:t>Контур.Диадок</w:t>
            </w:r>
            <w:proofErr w:type="spellEnd"/>
            <w:r w:rsidRPr="00127348">
              <w:rPr>
                <w:lang w:val="ru-RU"/>
              </w:rPr>
              <w:t xml:space="preserve">» </w:t>
            </w:r>
            <w:r w:rsidRPr="00127348">
              <w:rPr>
                <w:rFonts w:ascii="Times New Roman" w:hAnsi="Times New Roman"/>
                <w:bCs/>
                <w:szCs w:val="24"/>
                <w:lang w:val="ru-RU"/>
              </w:rPr>
              <w:t xml:space="preserve">или на бумажном носителе по адресу Продавца в согласованные с Продавцом дату и время. До подписания договора купли-продажи имущества победитель торгов (единственный участник торгов) обязан предоставить Продавцу полный пакет учредительных и регистрационных документов, необходимых для заключения договора купли-продажи. </w:t>
            </w:r>
          </w:p>
          <w:p w14:paraId="49F6B009"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 xml:space="preserve">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 победитель утрачивает право на заключение договора купли-продажи, договор купли-продажи имущества заключается Продавцом в </w:t>
            </w:r>
            <w:r w:rsidRPr="00127348">
              <w:rPr>
                <w:rFonts w:ascii="Times New Roman" w:hAnsi="Times New Roman"/>
                <w:bCs/>
                <w:szCs w:val="24"/>
                <w:lang w:val="ru-RU"/>
              </w:rPr>
              <w:lastRenderedPageBreak/>
              <w:t xml:space="preserve">вышеуказанном порядке с участником торгов, сделавшим предпоследнее предложение о цене лота (наиболее высокое предложение о цене за лот по сравнению с ценой, предложенной другими участниками торгов, за исключением победителя торгов, отказавшегося или уклоняющегося от заключения договора купли-продажи). </w:t>
            </w:r>
          </w:p>
          <w:p w14:paraId="17CC1ADF"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0C2F8913"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16AA49E3" w14:textId="77777777" w:rsidR="00C441B1" w:rsidRPr="00127348" w:rsidRDefault="00C441B1" w:rsidP="00093538">
            <w:pPr>
              <w:widowControl w:val="0"/>
              <w:jc w:val="both"/>
              <w:rPr>
                <w:rFonts w:ascii="Times New Roman" w:hAnsi="Times New Roman"/>
                <w:bCs/>
                <w:szCs w:val="24"/>
                <w:lang w:val="ru-RU"/>
              </w:rPr>
            </w:pPr>
            <w:r w:rsidRPr="00127348">
              <w:rPr>
                <w:rFonts w:ascii="Times New Roman" w:hAnsi="Times New Roman"/>
                <w:bCs/>
                <w:szCs w:val="24"/>
                <w:lang w:val="ru-RU"/>
              </w:rPr>
              <w:t>Проект договора купли-продажи размещен на электронной площадке.</w:t>
            </w:r>
          </w:p>
        </w:tc>
      </w:tr>
      <w:tr w:rsidR="00C441B1" w:rsidRPr="00810FAF" w14:paraId="39F1F5B8" w14:textId="77777777" w:rsidTr="00093538">
        <w:tc>
          <w:tcPr>
            <w:tcW w:w="519" w:type="dxa"/>
            <w:tcBorders>
              <w:top w:val="single" w:sz="4" w:space="0" w:color="auto"/>
              <w:left w:val="single" w:sz="4" w:space="0" w:color="auto"/>
              <w:bottom w:val="single" w:sz="4" w:space="0" w:color="auto"/>
              <w:right w:val="single" w:sz="4" w:space="0" w:color="auto"/>
            </w:tcBorders>
          </w:tcPr>
          <w:p w14:paraId="6880B1F7" w14:textId="77777777" w:rsidR="00C441B1" w:rsidRPr="00E458F1"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C384638" w14:textId="77777777" w:rsidR="00C441B1" w:rsidRPr="00E458F1" w:rsidRDefault="00C441B1" w:rsidP="00093538">
            <w:pPr>
              <w:widowControl w:val="0"/>
              <w:rPr>
                <w:rFonts w:ascii="Times New Roman" w:hAnsi="Times New Roman"/>
                <w:bCs/>
                <w:szCs w:val="24"/>
                <w:lang w:val="ru-RU"/>
              </w:rPr>
            </w:pPr>
            <w:r w:rsidRPr="00E458F1">
              <w:rPr>
                <w:rFonts w:ascii="Times New Roman" w:hAnsi="Times New Roman"/>
                <w:bCs/>
                <w:szCs w:val="24"/>
                <w:lang w:val="ru-RU"/>
              </w:rPr>
              <w:t>Сроки платежей по договору купли-продажи</w:t>
            </w:r>
          </w:p>
        </w:tc>
        <w:tc>
          <w:tcPr>
            <w:tcW w:w="10696" w:type="dxa"/>
            <w:tcBorders>
              <w:top w:val="single" w:sz="4" w:space="0" w:color="auto"/>
              <w:left w:val="single" w:sz="4" w:space="0" w:color="auto"/>
              <w:bottom w:val="single" w:sz="4" w:space="0" w:color="auto"/>
              <w:right w:val="single" w:sz="4" w:space="0" w:color="auto"/>
            </w:tcBorders>
            <w:hideMark/>
          </w:tcPr>
          <w:p w14:paraId="05EAA4FE" w14:textId="77777777" w:rsidR="00C441B1" w:rsidRPr="00E458F1" w:rsidRDefault="00C441B1" w:rsidP="00093538">
            <w:pPr>
              <w:widowControl w:val="0"/>
              <w:jc w:val="both"/>
              <w:rPr>
                <w:rFonts w:ascii="Times New Roman" w:hAnsi="Times New Roman"/>
                <w:bCs/>
                <w:szCs w:val="24"/>
                <w:lang w:val="ru-RU"/>
              </w:rPr>
            </w:pPr>
            <w:r w:rsidRPr="00E458F1">
              <w:rPr>
                <w:rFonts w:ascii="Times New Roman" w:hAnsi="Times New Roman"/>
                <w:bCs/>
                <w:szCs w:val="24"/>
                <w:lang w:val="ru-RU"/>
              </w:rPr>
              <w:t>Оплата имущества в соответствии с договором купли-продажи осуществляется в безналичном порядке в течение 3 (трех) рабочих дней с даты заключения договора купли-продажи по реквизитам Продавца:</w:t>
            </w:r>
          </w:p>
          <w:p w14:paraId="15C8652A" w14:textId="77777777" w:rsidR="00C441B1" w:rsidRPr="00E458F1" w:rsidRDefault="00C441B1" w:rsidP="00093538">
            <w:pPr>
              <w:widowControl w:val="0"/>
              <w:jc w:val="both"/>
              <w:rPr>
                <w:rFonts w:ascii="Times New Roman" w:hAnsi="Times New Roman"/>
                <w:bCs/>
                <w:szCs w:val="24"/>
                <w:lang w:val="ru-RU"/>
              </w:rPr>
            </w:pPr>
            <w:bookmarkStart w:id="1" w:name="_Hlk169872199"/>
            <w:r w:rsidRPr="00E458F1">
              <w:rPr>
                <w:rFonts w:ascii="Times New Roman" w:hAnsi="Times New Roman"/>
                <w:bCs/>
                <w:szCs w:val="24"/>
                <w:lang w:val="ru-RU"/>
              </w:rPr>
              <w:t>АО «ЛК «АЗИЯ КОРПОРЕЙШН»</w:t>
            </w:r>
            <w:bookmarkEnd w:id="1"/>
            <w:r w:rsidRPr="00E458F1">
              <w:rPr>
                <w:rFonts w:ascii="Times New Roman" w:hAnsi="Times New Roman"/>
                <w:bCs/>
                <w:szCs w:val="24"/>
                <w:lang w:val="ru-RU"/>
              </w:rPr>
              <w:t>, ИНН 7708271522, КПП 770401001,</w:t>
            </w:r>
          </w:p>
          <w:p w14:paraId="43DDBB46" w14:textId="77777777" w:rsidR="00C441B1" w:rsidRPr="00E458F1" w:rsidRDefault="00C441B1" w:rsidP="00093538">
            <w:pPr>
              <w:widowControl w:val="0"/>
              <w:jc w:val="both"/>
              <w:rPr>
                <w:rFonts w:ascii="Times New Roman" w:hAnsi="Times New Roman"/>
                <w:szCs w:val="24"/>
                <w:lang w:val="ru-RU"/>
              </w:rPr>
            </w:pPr>
            <w:r w:rsidRPr="00E458F1">
              <w:rPr>
                <w:rFonts w:ascii="Times New Roman" w:hAnsi="Times New Roman"/>
                <w:szCs w:val="24"/>
                <w:lang w:val="ru-RU"/>
              </w:rPr>
              <w:t>Расчетный счет 40701810900000162930,</w:t>
            </w:r>
          </w:p>
          <w:p w14:paraId="2C663D0E" w14:textId="77777777" w:rsidR="00C441B1" w:rsidRPr="00E458F1" w:rsidRDefault="00C441B1" w:rsidP="00093538">
            <w:pPr>
              <w:rPr>
                <w:rFonts w:ascii="Times New Roman" w:hAnsi="Times New Roman"/>
                <w:bCs/>
                <w:szCs w:val="24"/>
                <w:lang w:val="ru-RU"/>
              </w:rPr>
            </w:pPr>
            <w:r w:rsidRPr="00E458F1">
              <w:rPr>
                <w:rFonts w:ascii="Times New Roman" w:hAnsi="Times New Roman"/>
                <w:bCs/>
                <w:szCs w:val="24"/>
                <w:lang w:val="ru-RU"/>
              </w:rPr>
              <w:t>АО КБ «Солидарность», БИК 043601706,</w:t>
            </w:r>
          </w:p>
          <w:p w14:paraId="694106A5" w14:textId="77777777" w:rsidR="00C441B1" w:rsidRPr="00E458F1" w:rsidRDefault="00C441B1" w:rsidP="00093538">
            <w:pPr>
              <w:widowControl w:val="0"/>
              <w:jc w:val="both"/>
              <w:rPr>
                <w:rFonts w:ascii="Times New Roman" w:hAnsi="Times New Roman"/>
                <w:szCs w:val="24"/>
                <w:lang w:val="ru-RU"/>
              </w:rPr>
            </w:pPr>
            <w:r w:rsidRPr="00E458F1">
              <w:rPr>
                <w:rFonts w:ascii="Times New Roman" w:hAnsi="Times New Roman"/>
                <w:bCs/>
                <w:szCs w:val="24"/>
                <w:lang w:val="ru-RU"/>
              </w:rPr>
              <w:t>к/с 30101810800000000706</w:t>
            </w:r>
            <w:r w:rsidRPr="00E458F1">
              <w:rPr>
                <w:rFonts w:ascii="Times New Roman" w:hAnsi="Times New Roman"/>
                <w:szCs w:val="24"/>
                <w:lang w:val="ru-RU"/>
              </w:rPr>
              <w:t xml:space="preserve">. </w:t>
            </w:r>
          </w:p>
          <w:p w14:paraId="7EA8C97F" w14:textId="77777777" w:rsidR="00C441B1" w:rsidRPr="00E458F1" w:rsidRDefault="00C441B1" w:rsidP="00093538">
            <w:pPr>
              <w:widowControl w:val="0"/>
              <w:jc w:val="both"/>
              <w:rPr>
                <w:rFonts w:ascii="Times New Roman" w:hAnsi="Times New Roman"/>
                <w:bCs/>
                <w:szCs w:val="24"/>
                <w:lang w:val="ru-RU"/>
              </w:rPr>
            </w:pPr>
            <w:r w:rsidRPr="00E458F1">
              <w:rPr>
                <w:rFonts w:ascii="Times New Roman" w:hAnsi="Times New Roman"/>
                <w:bCs/>
                <w:szCs w:val="24"/>
                <w:lang w:val="ru-RU"/>
              </w:rPr>
              <w:t>С момента заключения договора купли-продажи обеспечительный платеж, оплаченный заявителем, засчитывается в счет платежа по указанному договору.</w:t>
            </w:r>
          </w:p>
          <w:p w14:paraId="2C46FA02" w14:textId="77777777" w:rsidR="00C441B1" w:rsidRPr="00E458F1" w:rsidRDefault="00C441B1" w:rsidP="00093538">
            <w:pPr>
              <w:widowControl w:val="0"/>
              <w:jc w:val="both"/>
              <w:rPr>
                <w:rFonts w:ascii="Times New Roman" w:hAnsi="Times New Roman"/>
                <w:bCs/>
                <w:szCs w:val="24"/>
                <w:lang w:val="ru-RU"/>
              </w:rPr>
            </w:pPr>
            <w:r w:rsidRPr="00E458F1">
              <w:rPr>
                <w:rFonts w:ascii="Times New Roman" w:hAnsi="Times New Roman"/>
                <w:bCs/>
                <w:szCs w:val="24"/>
                <w:lang w:val="ru-RU"/>
              </w:rPr>
              <w:t xml:space="preserve">В случае уклонения покупателя от оплаты имущества в полном размере в установленный срок, а также уклонения от приемки имущества, подписания акта приема-передачи Продавец вправе в одностороннем внесудебном порядке расторгнуть договор купли-продажи (либо отказаться от исполнения договора купли-продажи) путем направления покупателю соответствующего письменного уведомления о расторжении договора (либо отказе от исполнения договора купли-продажи). Договор купли-продажи считается расторгнутым с момента направления Продавцом покупателю соответствующего уведомления о расторжении договора (либо отказе от исполнения договора купли-продажи). Внесенный покупателем обеспечительный платеж в этом случае ему не возвращается, договор купли-продажи имущества заключается Продавцом в вышеуказанном порядке с иными участниками торгов. </w:t>
            </w:r>
          </w:p>
        </w:tc>
      </w:tr>
      <w:tr w:rsidR="00C441B1" w:rsidRPr="00810FAF" w14:paraId="3949A0CD" w14:textId="77777777" w:rsidTr="00093538">
        <w:tc>
          <w:tcPr>
            <w:tcW w:w="519" w:type="dxa"/>
            <w:tcBorders>
              <w:top w:val="single" w:sz="4" w:space="0" w:color="auto"/>
              <w:left w:val="single" w:sz="4" w:space="0" w:color="auto"/>
              <w:bottom w:val="single" w:sz="4" w:space="0" w:color="auto"/>
              <w:right w:val="single" w:sz="4" w:space="0" w:color="auto"/>
            </w:tcBorders>
          </w:tcPr>
          <w:p w14:paraId="126C6944" w14:textId="77777777" w:rsidR="00C441B1" w:rsidRPr="00E458F1" w:rsidRDefault="00C441B1" w:rsidP="00093538">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40F0BE0" w14:textId="77777777" w:rsidR="00C441B1" w:rsidRPr="00E458F1" w:rsidRDefault="00C441B1" w:rsidP="00093538">
            <w:pPr>
              <w:widowControl w:val="0"/>
              <w:rPr>
                <w:rFonts w:ascii="Times New Roman" w:hAnsi="Times New Roman"/>
                <w:bCs/>
                <w:szCs w:val="24"/>
              </w:rPr>
            </w:pPr>
            <w:proofErr w:type="spellStart"/>
            <w:r w:rsidRPr="00E458F1">
              <w:rPr>
                <w:rFonts w:ascii="Times New Roman" w:hAnsi="Times New Roman"/>
                <w:bCs/>
                <w:szCs w:val="24"/>
              </w:rPr>
              <w:t>Передача</w:t>
            </w:r>
            <w:proofErr w:type="spellEnd"/>
            <w:r w:rsidRPr="00E458F1">
              <w:rPr>
                <w:rFonts w:ascii="Times New Roman" w:hAnsi="Times New Roman"/>
                <w:bCs/>
                <w:szCs w:val="24"/>
              </w:rPr>
              <w:t xml:space="preserve"> </w:t>
            </w:r>
            <w:r w:rsidRPr="00E458F1">
              <w:rPr>
                <w:rFonts w:ascii="Times New Roman" w:hAnsi="Times New Roman"/>
                <w:bCs/>
                <w:szCs w:val="24"/>
                <w:lang w:val="ru-RU"/>
              </w:rPr>
              <w:t>и</w:t>
            </w:r>
            <w:proofErr w:type="spellStart"/>
            <w:r w:rsidRPr="00E458F1">
              <w:rPr>
                <w:rFonts w:ascii="Times New Roman" w:hAnsi="Times New Roman"/>
                <w:bCs/>
                <w:szCs w:val="24"/>
              </w:rPr>
              <w:t>мущества</w:t>
            </w:r>
            <w:proofErr w:type="spellEnd"/>
            <w:r w:rsidRPr="00E458F1">
              <w:rPr>
                <w:rFonts w:ascii="Times New Roman" w:hAnsi="Times New Roman"/>
                <w:bCs/>
                <w:szCs w:val="24"/>
              </w:rPr>
              <w:t xml:space="preserve"> </w:t>
            </w:r>
            <w:proofErr w:type="spellStart"/>
            <w:r w:rsidRPr="00E458F1">
              <w:rPr>
                <w:rFonts w:ascii="Times New Roman" w:hAnsi="Times New Roman"/>
                <w:bCs/>
                <w:szCs w:val="24"/>
              </w:rPr>
              <w:t>покупателю</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04776BA" w14:textId="77777777" w:rsidR="00C441B1" w:rsidRPr="00E458F1" w:rsidRDefault="00C441B1" w:rsidP="00093538">
            <w:pPr>
              <w:widowControl w:val="0"/>
              <w:jc w:val="both"/>
              <w:rPr>
                <w:rFonts w:ascii="Times New Roman" w:hAnsi="Times New Roman"/>
                <w:bCs/>
                <w:szCs w:val="24"/>
                <w:lang w:val="ru-RU"/>
              </w:rPr>
            </w:pPr>
            <w:r w:rsidRPr="00E458F1">
              <w:rPr>
                <w:rFonts w:ascii="Times New Roman" w:hAnsi="Times New Roman"/>
                <w:bCs/>
                <w:szCs w:val="24"/>
                <w:lang w:val="ru-RU"/>
              </w:rPr>
              <w:t>Передача имущества и принятие его покупателем осуществляются по месту нахождения имущества по акту приема-передачи, подписываемому сторонами, в течение 7 (семи) рабочих дней</w:t>
            </w:r>
            <w:bookmarkStart w:id="2" w:name="_Hlk141974050"/>
            <w:r w:rsidRPr="00E458F1">
              <w:rPr>
                <w:rFonts w:ascii="Times New Roman" w:hAnsi="Times New Roman"/>
                <w:bCs/>
                <w:szCs w:val="24"/>
                <w:lang w:val="ru-RU"/>
              </w:rPr>
              <w:t xml:space="preserve"> с момента </w:t>
            </w:r>
            <w:bookmarkEnd w:id="2"/>
            <w:r w:rsidRPr="00E458F1">
              <w:rPr>
                <w:rFonts w:ascii="Times New Roman" w:hAnsi="Times New Roman"/>
                <w:bCs/>
                <w:szCs w:val="24"/>
                <w:lang w:val="ru-RU"/>
              </w:rPr>
              <w:t>полной оплаты имущества покупателем.</w:t>
            </w:r>
          </w:p>
          <w:p w14:paraId="40A29C0E" w14:textId="77777777" w:rsidR="00C441B1" w:rsidRPr="00E458F1" w:rsidRDefault="00C441B1" w:rsidP="00093538">
            <w:pPr>
              <w:widowControl w:val="0"/>
              <w:jc w:val="both"/>
              <w:rPr>
                <w:rFonts w:ascii="Times New Roman" w:hAnsi="Times New Roman"/>
                <w:bCs/>
                <w:szCs w:val="24"/>
                <w:lang w:val="ru-RU"/>
              </w:rPr>
            </w:pPr>
            <w:r w:rsidRPr="00E458F1">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6D8D2134" w14:textId="77777777" w:rsidR="00AD319B" w:rsidRPr="00507DF8" w:rsidRDefault="00AD319B" w:rsidP="00902C01">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highlight w:val="yellow"/>
          <w:lang w:val="ru-RU"/>
        </w:rPr>
      </w:pPr>
    </w:p>
    <w:sectPr w:rsidR="00AD319B" w:rsidRPr="00507DF8"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5B99" w14:textId="77777777" w:rsidR="001C677A" w:rsidRDefault="001C677A">
      <w:r>
        <w:separator/>
      </w:r>
    </w:p>
  </w:endnote>
  <w:endnote w:type="continuationSeparator" w:id="0">
    <w:p w14:paraId="0CDDDCEA" w14:textId="77777777" w:rsidR="001C677A" w:rsidRDefault="001C677A">
      <w:r>
        <w:continuationSeparator/>
      </w:r>
    </w:p>
  </w:endnote>
  <w:endnote w:type="continuationNotice" w:id="1">
    <w:p w14:paraId="1BAB1CAC" w14:textId="77777777" w:rsidR="001C677A" w:rsidRDefault="001C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34F54797" w:rsidR="00386B9F" w:rsidRDefault="00386B9F">
        <w:pPr>
          <w:pStyle w:val="a5"/>
          <w:jc w:val="center"/>
        </w:pPr>
        <w:r>
          <w:fldChar w:fldCharType="begin"/>
        </w:r>
        <w:r>
          <w:instrText>PAGE   \* MERGEFORMAT</w:instrText>
        </w:r>
        <w:r>
          <w:fldChar w:fldCharType="separate"/>
        </w:r>
        <w:r w:rsidR="00DF397D" w:rsidRPr="00DF397D">
          <w:rPr>
            <w:noProof/>
            <w:lang w:val="ru-RU"/>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8D14" w14:textId="77777777" w:rsidR="001C677A" w:rsidRDefault="001C677A">
      <w:r>
        <w:separator/>
      </w:r>
    </w:p>
  </w:footnote>
  <w:footnote w:type="continuationSeparator" w:id="0">
    <w:p w14:paraId="561151D4" w14:textId="77777777" w:rsidR="001C677A" w:rsidRDefault="001C677A">
      <w:r>
        <w:continuationSeparator/>
      </w:r>
    </w:p>
  </w:footnote>
  <w:footnote w:type="continuationNotice" w:id="1">
    <w:p w14:paraId="65F499F4" w14:textId="77777777" w:rsidR="001C677A" w:rsidRDefault="001C6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383676A"/>
    <w:multiLevelType w:val="hybridMultilevel"/>
    <w:tmpl w:val="2E76B5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2"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8"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4E80B2B"/>
    <w:multiLevelType w:val="hybridMultilevel"/>
    <w:tmpl w:val="86947D5C"/>
    <w:lvl w:ilvl="0" w:tplc="AD6E0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5"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71315387">
    <w:abstractNumId w:val="26"/>
  </w:num>
  <w:num w:numId="2" w16cid:durableId="360668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553540">
    <w:abstractNumId w:val="12"/>
  </w:num>
  <w:num w:numId="4" w16cid:durableId="1662540021">
    <w:abstractNumId w:val="19"/>
  </w:num>
  <w:num w:numId="5" w16cid:durableId="710571614">
    <w:abstractNumId w:val="3"/>
  </w:num>
  <w:num w:numId="6" w16cid:durableId="400640771">
    <w:abstractNumId w:val="9"/>
  </w:num>
  <w:num w:numId="7" w16cid:durableId="477109176">
    <w:abstractNumId w:val="22"/>
  </w:num>
  <w:num w:numId="8" w16cid:durableId="1223829841">
    <w:abstractNumId w:val="14"/>
  </w:num>
  <w:num w:numId="9" w16cid:durableId="1759666896">
    <w:abstractNumId w:val="15"/>
  </w:num>
  <w:num w:numId="10" w16cid:durableId="644627584">
    <w:abstractNumId w:val="21"/>
  </w:num>
  <w:num w:numId="11" w16cid:durableId="283929716">
    <w:abstractNumId w:val="17"/>
  </w:num>
  <w:num w:numId="12" w16cid:durableId="529952112">
    <w:abstractNumId w:val="5"/>
  </w:num>
  <w:num w:numId="13" w16cid:durableId="613250267">
    <w:abstractNumId w:val="16"/>
  </w:num>
  <w:num w:numId="14" w16cid:durableId="716124520">
    <w:abstractNumId w:val="13"/>
  </w:num>
  <w:num w:numId="15" w16cid:durableId="1271165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203353">
    <w:abstractNumId w:val="4"/>
  </w:num>
  <w:num w:numId="17" w16cid:durableId="780491070">
    <w:abstractNumId w:val="25"/>
  </w:num>
  <w:num w:numId="18" w16cid:durableId="904879518">
    <w:abstractNumId w:val="7"/>
  </w:num>
  <w:num w:numId="19" w16cid:durableId="1497065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974508">
    <w:abstractNumId w:val="6"/>
  </w:num>
  <w:num w:numId="21" w16cid:durableId="828326852">
    <w:abstractNumId w:val="18"/>
  </w:num>
  <w:num w:numId="22" w16cid:durableId="1525363125">
    <w:abstractNumId w:val="10"/>
  </w:num>
  <w:num w:numId="23" w16cid:durableId="106968971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C84"/>
    <w:rsid w:val="0000727C"/>
    <w:rsid w:val="00007403"/>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4502"/>
    <w:rsid w:val="0002452B"/>
    <w:rsid w:val="00025609"/>
    <w:rsid w:val="00025694"/>
    <w:rsid w:val="0002572A"/>
    <w:rsid w:val="00025A8C"/>
    <w:rsid w:val="00026099"/>
    <w:rsid w:val="000267FD"/>
    <w:rsid w:val="00026A70"/>
    <w:rsid w:val="00027B08"/>
    <w:rsid w:val="00027CF7"/>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D6B"/>
    <w:rsid w:val="00035E64"/>
    <w:rsid w:val="0004038F"/>
    <w:rsid w:val="000405A8"/>
    <w:rsid w:val="00040611"/>
    <w:rsid w:val="00040BA5"/>
    <w:rsid w:val="00040E74"/>
    <w:rsid w:val="00041107"/>
    <w:rsid w:val="00041269"/>
    <w:rsid w:val="00041A94"/>
    <w:rsid w:val="000439E3"/>
    <w:rsid w:val="000443D8"/>
    <w:rsid w:val="00045762"/>
    <w:rsid w:val="000458AC"/>
    <w:rsid w:val="00045E4A"/>
    <w:rsid w:val="00046110"/>
    <w:rsid w:val="00047551"/>
    <w:rsid w:val="00047F72"/>
    <w:rsid w:val="00047FCC"/>
    <w:rsid w:val="000504FF"/>
    <w:rsid w:val="00050944"/>
    <w:rsid w:val="00051E29"/>
    <w:rsid w:val="00052FD0"/>
    <w:rsid w:val="000530DA"/>
    <w:rsid w:val="00054E4C"/>
    <w:rsid w:val="00060968"/>
    <w:rsid w:val="00063218"/>
    <w:rsid w:val="00063345"/>
    <w:rsid w:val="00063F08"/>
    <w:rsid w:val="00064B2F"/>
    <w:rsid w:val="00065054"/>
    <w:rsid w:val="000661FC"/>
    <w:rsid w:val="00066C8A"/>
    <w:rsid w:val="00066D03"/>
    <w:rsid w:val="00066FA3"/>
    <w:rsid w:val="00067D4C"/>
    <w:rsid w:val="00070C98"/>
    <w:rsid w:val="00070FFD"/>
    <w:rsid w:val="000714CD"/>
    <w:rsid w:val="00071738"/>
    <w:rsid w:val="000725DD"/>
    <w:rsid w:val="00072F7C"/>
    <w:rsid w:val="00073284"/>
    <w:rsid w:val="000736F7"/>
    <w:rsid w:val="00073F65"/>
    <w:rsid w:val="0007515B"/>
    <w:rsid w:val="000755A0"/>
    <w:rsid w:val="0007798D"/>
    <w:rsid w:val="00077BE9"/>
    <w:rsid w:val="00081F3E"/>
    <w:rsid w:val="00082987"/>
    <w:rsid w:val="00082A21"/>
    <w:rsid w:val="000836A4"/>
    <w:rsid w:val="00083B51"/>
    <w:rsid w:val="00083EEE"/>
    <w:rsid w:val="0008429F"/>
    <w:rsid w:val="000842FB"/>
    <w:rsid w:val="0008646C"/>
    <w:rsid w:val="000868BC"/>
    <w:rsid w:val="000871DA"/>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DB5"/>
    <w:rsid w:val="000A7000"/>
    <w:rsid w:val="000A7AC7"/>
    <w:rsid w:val="000B153B"/>
    <w:rsid w:val="000B187F"/>
    <w:rsid w:val="000B1AF2"/>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2E4"/>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45E"/>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5D49"/>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72B3"/>
    <w:rsid w:val="001474E7"/>
    <w:rsid w:val="0015074D"/>
    <w:rsid w:val="001509D9"/>
    <w:rsid w:val="001518EE"/>
    <w:rsid w:val="001521A0"/>
    <w:rsid w:val="00152A59"/>
    <w:rsid w:val="00152F1D"/>
    <w:rsid w:val="001531A8"/>
    <w:rsid w:val="001534D6"/>
    <w:rsid w:val="00153A5A"/>
    <w:rsid w:val="00153BE9"/>
    <w:rsid w:val="00153FCB"/>
    <w:rsid w:val="00154889"/>
    <w:rsid w:val="00154A37"/>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29C"/>
    <w:rsid w:val="001A0EE1"/>
    <w:rsid w:val="001A1A60"/>
    <w:rsid w:val="001A1C8A"/>
    <w:rsid w:val="001A1D6A"/>
    <w:rsid w:val="001A1D9B"/>
    <w:rsid w:val="001A218F"/>
    <w:rsid w:val="001A2544"/>
    <w:rsid w:val="001A357A"/>
    <w:rsid w:val="001A402A"/>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D09"/>
    <w:rsid w:val="001C2CB1"/>
    <w:rsid w:val="001C2DCA"/>
    <w:rsid w:val="001C2F64"/>
    <w:rsid w:val="001C30D8"/>
    <w:rsid w:val="001C3B62"/>
    <w:rsid w:val="001C4467"/>
    <w:rsid w:val="001C4AFF"/>
    <w:rsid w:val="001C677A"/>
    <w:rsid w:val="001C6980"/>
    <w:rsid w:val="001C6DE5"/>
    <w:rsid w:val="001C6F12"/>
    <w:rsid w:val="001C7BC1"/>
    <w:rsid w:val="001D0CA9"/>
    <w:rsid w:val="001D0F8E"/>
    <w:rsid w:val="001D17FB"/>
    <w:rsid w:val="001D1C86"/>
    <w:rsid w:val="001D2289"/>
    <w:rsid w:val="001D2F0D"/>
    <w:rsid w:val="001D33E0"/>
    <w:rsid w:val="001D4DB3"/>
    <w:rsid w:val="001D5230"/>
    <w:rsid w:val="001D5406"/>
    <w:rsid w:val="001D576C"/>
    <w:rsid w:val="001D57B8"/>
    <w:rsid w:val="001D59A1"/>
    <w:rsid w:val="001D5B98"/>
    <w:rsid w:val="001D61D7"/>
    <w:rsid w:val="001D6A21"/>
    <w:rsid w:val="001D6E90"/>
    <w:rsid w:val="001D784D"/>
    <w:rsid w:val="001E0098"/>
    <w:rsid w:val="001E069F"/>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170B"/>
    <w:rsid w:val="00201735"/>
    <w:rsid w:val="00201C7D"/>
    <w:rsid w:val="0020205C"/>
    <w:rsid w:val="0020219E"/>
    <w:rsid w:val="0020275B"/>
    <w:rsid w:val="00202CFC"/>
    <w:rsid w:val="0020370E"/>
    <w:rsid w:val="00203897"/>
    <w:rsid w:val="0020389D"/>
    <w:rsid w:val="00206376"/>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BA9"/>
    <w:rsid w:val="0023008D"/>
    <w:rsid w:val="002302D8"/>
    <w:rsid w:val="00230935"/>
    <w:rsid w:val="002313D0"/>
    <w:rsid w:val="002323D3"/>
    <w:rsid w:val="00232526"/>
    <w:rsid w:val="00232566"/>
    <w:rsid w:val="00232AF3"/>
    <w:rsid w:val="002330FB"/>
    <w:rsid w:val="00233495"/>
    <w:rsid w:val="002334F4"/>
    <w:rsid w:val="002345A5"/>
    <w:rsid w:val="00235317"/>
    <w:rsid w:val="0023533D"/>
    <w:rsid w:val="00235ED1"/>
    <w:rsid w:val="002362BD"/>
    <w:rsid w:val="00236624"/>
    <w:rsid w:val="00236748"/>
    <w:rsid w:val="002370A2"/>
    <w:rsid w:val="0023759E"/>
    <w:rsid w:val="00237BB8"/>
    <w:rsid w:val="0024021F"/>
    <w:rsid w:val="002402A4"/>
    <w:rsid w:val="002403D5"/>
    <w:rsid w:val="002412E6"/>
    <w:rsid w:val="002417D9"/>
    <w:rsid w:val="00241D75"/>
    <w:rsid w:val="00242E68"/>
    <w:rsid w:val="00243097"/>
    <w:rsid w:val="00243320"/>
    <w:rsid w:val="002433C1"/>
    <w:rsid w:val="002437A6"/>
    <w:rsid w:val="00243AF3"/>
    <w:rsid w:val="00244608"/>
    <w:rsid w:val="00245089"/>
    <w:rsid w:val="00245208"/>
    <w:rsid w:val="002452F9"/>
    <w:rsid w:val="002466F6"/>
    <w:rsid w:val="00247769"/>
    <w:rsid w:val="0025059D"/>
    <w:rsid w:val="00251627"/>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3EC3"/>
    <w:rsid w:val="00284825"/>
    <w:rsid w:val="00285963"/>
    <w:rsid w:val="0028707E"/>
    <w:rsid w:val="002871DD"/>
    <w:rsid w:val="0028753D"/>
    <w:rsid w:val="002877AE"/>
    <w:rsid w:val="00287AF2"/>
    <w:rsid w:val="00287E37"/>
    <w:rsid w:val="00287F10"/>
    <w:rsid w:val="0029027E"/>
    <w:rsid w:val="00290B41"/>
    <w:rsid w:val="0029159D"/>
    <w:rsid w:val="00291ED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437"/>
    <w:rsid w:val="002C36BA"/>
    <w:rsid w:val="002C3F85"/>
    <w:rsid w:val="002C4C56"/>
    <w:rsid w:val="002C5129"/>
    <w:rsid w:val="002C5791"/>
    <w:rsid w:val="002C61B4"/>
    <w:rsid w:val="002C6A63"/>
    <w:rsid w:val="002C7251"/>
    <w:rsid w:val="002C731C"/>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9CC"/>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4469"/>
    <w:rsid w:val="0035552A"/>
    <w:rsid w:val="00356BCB"/>
    <w:rsid w:val="003576D4"/>
    <w:rsid w:val="00357822"/>
    <w:rsid w:val="00357A54"/>
    <w:rsid w:val="00357B54"/>
    <w:rsid w:val="003602CD"/>
    <w:rsid w:val="00360BCB"/>
    <w:rsid w:val="003614B7"/>
    <w:rsid w:val="00362CA6"/>
    <w:rsid w:val="00364425"/>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75FF"/>
    <w:rsid w:val="00377B89"/>
    <w:rsid w:val="00377E7C"/>
    <w:rsid w:val="00377F72"/>
    <w:rsid w:val="00381643"/>
    <w:rsid w:val="00381C80"/>
    <w:rsid w:val="003821DA"/>
    <w:rsid w:val="00383D39"/>
    <w:rsid w:val="00384526"/>
    <w:rsid w:val="00384BAF"/>
    <w:rsid w:val="00384CA5"/>
    <w:rsid w:val="00385818"/>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47AD"/>
    <w:rsid w:val="003B4C91"/>
    <w:rsid w:val="003B4F6A"/>
    <w:rsid w:val="003B6FC0"/>
    <w:rsid w:val="003B76FE"/>
    <w:rsid w:val="003B7EC8"/>
    <w:rsid w:val="003C0AD4"/>
    <w:rsid w:val="003C0B42"/>
    <w:rsid w:val="003C0D57"/>
    <w:rsid w:val="003C0E90"/>
    <w:rsid w:val="003C15ED"/>
    <w:rsid w:val="003C179B"/>
    <w:rsid w:val="003C25CA"/>
    <w:rsid w:val="003C26A0"/>
    <w:rsid w:val="003C409F"/>
    <w:rsid w:val="003C4B48"/>
    <w:rsid w:val="003C5D38"/>
    <w:rsid w:val="003C6309"/>
    <w:rsid w:val="003C658E"/>
    <w:rsid w:val="003C6D6A"/>
    <w:rsid w:val="003C7638"/>
    <w:rsid w:val="003D041E"/>
    <w:rsid w:val="003D2425"/>
    <w:rsid w:val="003D2A47"/>
    <w:rsid w:val="003D2AD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47"/>
    <w:rsid w:val="00407C92"/>
    <w:rsid w:val="00407D38"/>
    <w:rsid w:val="0041000E"/>
    <w:rsid w:val="0041056B"/>
    <w:rsid w:val="00410DAC"/>
    <w:rsid w:val="00410E20"/>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3A50"/>
    <w:rsid w:val="00424787"/>
    <w:rsid w:val="00424CCE"/>
    <w:rsid w:val="00424DB3"/>
    <w:rsid w:val="00426877"/>
    <w:rsid w:val="00426B1B"/>
    <w:rsid w:val="004275F3"/>
    <w:rsid w:val="00432374"/>
    <w:rsid w:val="0043263F"/>
    <w:rsid w:val="00433A6D"/>
    <w:rsid w:val="00433FE5"/>
    <w:rsid w:val="00435114"/>
    <w:rsid w:val="00435CE1"/>
    <w:rsid w:val="00436586"/>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B727C"/>
    <w:rsid w:val="004C0A2A"/>
    <w:rsid w:val="004C2655"/>
    <w:rsid w:val="004C2B1D"/>
    <w:rsid w:val="004C347D"/>
    <w:rsid w:val="004C373A"/>
    <w:rsid w:val="004C3A0A"/>
    <w:rsid w:val="004C3E82"/>
    <w:rsid w:val="004C4CCC"/>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5249"/>
    <w:rsid w:val="004E5818"/>
    <w:rsid w:val="004E7E8E"/>
    <w:rsid w:val="004F0358"/>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ACF"/>
    <w:rsid w:val="00502D74"/>
    <w:rsid w:val="005035DB"/>
    <w:rsid w:val="005038A1"/>
    <w:rsid w:val="00503DDA"/>
    <w:rsid w:val="00504F9D"/>
    <w:rsid w:val="005055B5"/>
    <w:rsid w:val="00505FF2"/>
    <w:rsid w:val="00506335"/>
    <w:rsid w:val="00506577"/>
    <w:rsid w:val="00506A67"/>
    <w:rsid w:val="00507011"/>
    <w:rsid w:val="0050717E"/>
    <w:rsid w:val="00507DC9"/>
    <w:rsid w:val="00507DF8"/>
    <w:rsid w:val="00510312"/>
    <w:rsid w:val="005105B7"/>
    <w:rsid w:val="0051074F"/>
    <w:rsid w:val="005109B8"/>
    <w:rsid w:val="00511292"/>
    <w:rsid w:val="005125A5"/>
    <w:rsid w:val="00512D02"/>
    <w:rsid w:val="005130E4"/>
    <w:rsid w:val="00514F67"/>
    <w:rsid w:val="005151CF"/>
    <w:rsid w:val="005169A7"/>
    <w:rsid w:val="0051777B"/>
    <w:rsid w:val="00517D97"/>
    <w:rsid w:val="0052047E"/>
    <w:rsid w:val="00520735"/>
    <w:rsid w:val="00520E83"/>
    <w:rsid w:val="0052240C"/>
    <w:rsid w:val="0052249C"/>
    <w:rsid w:val="005226F7"/>
    <w:rsid w:val="00522BF8"/>
    <w:rsid w:val="005236DF"/>
    <w:rsid w:val="005243D8"/>
    <w:rsid w:val="00526CAA"/>
    <w:rsid w:val="00526DEA"/>
    <w:rsid w:val="0052767C"/>
    <w:rsid w:val="00530202"/>
    <w:rsid w:val="00530387"/>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B7A"/>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08A5"/>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66F0"/>
    <w:rsid w:val="005A6C63"/>
    <w:rsid w:val="005A6DDA"/>
    <w:rsid w:val="005A75B7"/>
    <w:rsid w:val="005B1226"/>
    <w:rsid w:val="005B15F1"/>
    <w:rsid w:val="005B18FD"/>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E80"/>
    <w:rsid w:val="005D2FF3"/>
    <w:rsid w:val="005D42DC"/>
    <w:rsid w:val="005D4524"/>
    <w:rsid w:val="005D4808"/>
    <w:rsid w:val="005D4C8B"/>
    <w:rsid w:val="005D501F"/>
    <w:rsid w:val="005D5645"/>
    <w:rsid w:val="005D5924"/>
    <w:rsid w:val="005D5E95"/>
    <w:rsid w:val="005D611E"/>
    <w:rsid w:val="005D61D7"/>
    <w:rsid w:val="005D64F2"/>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DF0"/>
    <w:rsid w:val="005F4FBC"/>
    <w:rsid w:val="005F5D49"/>
    <w:rsid w:val="005F73A2"/>
    <w:rsid w:val="005F7459"/>
    <w:rsid w:val="005F77BA"/>
    <w:rsid w:val="005F78E6"/>
    <w:rsid w:val="005F7D4E"/>
    <w:rsid w:val="005F7E25"/>
    <w:rsid w:val="006004A4"/>
    <w:rsid w:val="00600691"/>
    <w:rsid w:val="00600EC7"/>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448"/>
    <w:rsid w:val="00665689"/>
    <w:rsid w:val="00665AC5"/>
    <w:rsid w:val="00666A64"/>
    <w:rsid w:val="0067035E"/>
    <w:rsid w:val="006716D8"/>
    <w:rsid w:val="006735D2"/>
    <w:rsid w:val="006750E9"/>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DF8"/>
    <w:rsid w:val="006B6FD3"/>
    <w:rsid w:val="006B7121"/>
    <w:rsid w:val="006C1B62"/>
    <w:rsid w:val="006C2E27"/>
    <w:rsid w:val="006C3113"/>
    <w:rsid w:val="006C3230"/>
    <w:rsid w:val="006C366C"/>
    <w:rsid w:val="006C4A61"/>
    <w:rsid w:val="006C4BA0"/>
    <w:rsid w:val="006C5268"/>
    <w:rsid w:val="006C5FD8"/>
    <w:rsid w:val="006C7A9E"/>
    <w:rsid w:val="006C7C4A"/>
    <w:rsid w:val="006C7D71"/>
    <w:rsid w:val="006D1555"/>
    <w:rsid w:val="006D1702"/>
    <w:rsid w:val="006D2906"/>
    <w:rsid w:val="006D2C58"/>
    <w:rsid w:val="006D4905"/>
    <w:rsid w:val="006D5C4E"/>
    <w:rsid w:val="006D5F74"/>
    <w:rsid w:val="006D7123"/>
    <w:rsid w:val="006D7194"/>
    <w:rsid w:val="006D77B1"/>
    <w:rsid w:val="006D7B5B"/>
    <w:rsid w:val="006D7EB1"/>
    <w:rsid w:val="006D7FE8"/>
    <w:rsid w:val="006E0AE4"/>
    <w:rsid w:val="006E1728"/>
    <w:rsid w:val="006E2425"/>
    <w:rsid w:val="006E2886"/>
    <w:rsid w:val="006E3DD7"/>
    <w:rsid w:val="006E5A28"/>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A32"/>
    <w:rsid w:val="007244F6"/>
    <w:rsid w:val="00724D8C"/>
    <w:rsid w:val="00725884"/>
    <w:rsid w:val="0072597E"/>
    <w:rsid w:val="00725A76"/>
    <w:rsid w:val="00725C77"/>
    <w:rsid w:val="0072605E"/>
    <w:rsid w:val="007261C4"/>
    <w:rsid w:val="0072623A"/>
    <w:rsid w:val="0072767D"/>
    <w:rsid w:val="00730E93"/>
    <w:rsid w:val="00731611"/>
    <w:rsid w:val="00731CD1"/>
    <w:rsid w:val="00732D8A"/>
    <w:rsid w:val="00734173"/>
    <w:rsid w:val="00734C3D"/>
    <w:rsid w:val="007351B0"/>
    <w:rsid w:val="0073553A"/>
    <w:rsid w:val="007359B2"/>
    <w:rsid w:val="0073601D"/>
    <w:rsid w:val="00736FE4"/>
    <w:rsid w:val="00737648"/>
    <w:rsid w:val="00740240"/>
    <w:rsid w:val="007404A0"/>
    <w:rsid w:val="007407A3"/>
    <w:rsid w:val="00741441"/>
    <w:rsid w:val="007423A9"/>
    <w:rsid w:val="00743274"/>
    <w:rsid w:val="007432F3"/>
    <w:rsid w:val="0074369C"/>
    <w:rsid w:val="00743B0D"/>
    <w:rsid w:val="007441C4"/>
    <w:rsid w:val="007442C8"/>
    <w:rsid w:val="00744623"/>
    <w:rsid w:val="007458BA"/>
    <w:rsid w:val="00745BA6"/>
    <w:rsid w:val="00746C72"/>
    <w:rsid w:val="007475B6"/>
    <w:rsid w:val="0075019A"/>
    <w:rsid w:val="00751FE8"/>
    <w:rsid w:val="007534EB"/>
    <w:rsid w:val="007540FB"/>
    <w:rsid w:val="00754B09"/>
    <w:rsid w:val="00755262"/>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2874"/>
    <w:rsid w:val="007748EC"/>
    <w:rsid w:val="00774BBF"/>
    <w:rsid w:val="0077525C"/>
    <w:rsid w:val="007774B3"/>
    <w:rsid w:val="0077759B"/>
    <w:rsid w:val="007779C9"/>
    <w:rsid w:val="00777F64"/>
    <w:rsid w:val="007802AA"/>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B03C9"/>
    <w:rsid w:val="007B1340"/>
    <w:rsid w:val="007B1737"/>
    <w:rsid w:val="007B1858"/>
    <w:rsid w:val="007B19DC"/>
    <w:rsid w:val="007B1E41"/>
    <w:rsid w:val="007B20B5"/>
    <w:rsid w:val="007B2FE3"/>
    <w:rsid w:val="007B3599"/>
    <w:rsid w:val="007B375F"/>
    <w:rsid w:val="007B39E5"/>
    <w:rsid w:val="007B44F5"/>
    <w:rsid w:val="007B539A"/>
    <w:rsid w:val="007B5A4C"/>
    <w:rsid w:val="007B6FC0"/>
    <w:rsid w:val="007B72A9"/>
    <w:rsid w:val="007B787A"/>
    <w:rsid w:val="007C0982"/>
    <w:rsid w:val="007C0B99"/>
    <w:rsid w:val="007C2ACA"/>
    <w:rsid w:val="007C386F"/>
    <w:rsid w:val="007C419D"/>
    <w:rsid w:val="007C477A"/>
    <w:rsid w:val="007C47EF"/>
    <w:rsid w:val="007C48EB"/>
    <w:rsid w:val="007C4A19"/>
    <w:rsid w:val="007C4A87"/>
    <w:rsid w:val="007C4B63"/>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5837"/>
    <w:rsid w:val="00805CED"/>
    <w:rsid w:val="00805DFD"/>
    <w:rsid w:val="00805EFE"/>
    <w:rsid w:val="008065B2"/>
    <w:rsid w:val="008065C4"/>
    <w:rsid w:val="00806989"/>
    <w:rsid w:val="00806A0C"/>
    <w:rsid w:val="0080707F"/>
    <w:rsid w:val="00810986"/>
    <w:rsid w:val="00810FAF"/>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983"/>
    <w:rsid w:val="008179AD"/>
    <w:rsid w:val="00820304"/>
    <w:rsid w:val="008206EB"/>
    <w:rsid w:val="00820941"/>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BE9"/>
    <w:rsid w:val="00830D4C"/>
    <w:rsid w:val="008310BB"/>
    <w:rsid w:val="00831266"/>
    <w:rsid w:val="008315F0"/>
    <w:rsid w:val="00831E61"/>
    <w:rsid w:val="00832585"/>
    <w:rsid w:val="0083315F"/>
    <w:rsid w:val="0083349C"/>
    <w:rsid w:val="0083486B"/>
    <w:rsid w:val="00834974"/>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6ED"/>
    <w:rsid w:val="008527BE"/>
    <w:rsid w:val="00852AFB"/>
    <w:rsid w:val="00852DF6"/>
    <w:rsid w:val="00853AFB"/>
    <w:rsid w:val="00854B0C"/>
    <w:rsid w:val="008562A2"/>
    <w:rsid w:val="00856A5B"/>
    <w:rsid w:val="00856E61"/>
    <w:rsid w:val="00856F34"/>
    <w:rsid w:val="00856F3E"/>
    <w:rsid w:val="00860862"/>
    <w:rsid w:val="00860B9D"/>
    <w:rsid w:val="0086151D"/>
    <w:rsid w:val="00861F1C"/>
    <w:rsid w:val="008624F3"/>
    <w:rsid w:val="00863BD8"/>
    <w:rsid w:val="008645F7"/>
    <w:rsid w:val="00864CAA"/>
    <w:rsid w:val="008650DA"/>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77C5A"/>
    <w:rsid w:val="00880C4A"/>
    <w:rsid w:val="00880D95"/>
    <w:rsid w:val="008812EF"/>
    <w:rsid w:val="008819C6"/>
    <w:rsid w:val="00881A94"/>
    <w:rsid w:val="008822A1"/>
    <w:rsid w:val="00882730"/>
    <w:rsid w:val="008838C8"/>
    <w:rsid w:val="0088615A"/>
    <w:rsid w:val="0088616C"/>
    <w:rsid w:val="008873E8"/>
    <w:rsid w:val="00887562"/>
    <w:rsid w:val="00887E37"/>
    <w:rsid w:val="00887E50"/>
    <w:rsid w:val="00890146"/>
    <w:rsid w:val="00890589"/>
    <w:rsid w:val="00891249"/>
    <w:rsid w:val="00891388"/>
    <w:rsid w:val="008921B0"/>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5E0"/>
    <w:rsid w:val="008A7B74"/>
    <w:rsid w:val="008B00AB"/>
    <w:rsid w:val="008B06AB"/>
    <w:rsid w:val="008B1361"/>
    <w:rsid w:val="008B1927"/>
    <w:rsid w:val="008B1ABA"/>
    <w:rsid w:val="008B1EB6"/>
    <w:rsid w:val="008B23A4"/>
    <w:rsid w:val="008B3638"/>
    <w:rsid w:val="008B393E"/>
    <w:rsid w:val="008B4588"/>
    <w:rsid w:val="008B521C"/>
    <w:rsid w:val="008B52C2"/>
    <w:rsid w:val="008B5B6C"/>
    <w:rsid w:val="008B6202"/>
    <w:rsid w:val="008B666E"/>
    <w:rsid w:val="008B671C"/>
    <w:rsid w:val="008B700D"/>
    <w:rsid w:val="008B730E"/>
    <w:rsid w:val="008B77EB"/>
    <w:rsid w:val="008B7EE7"/>
    <w:rsid w:val="008C0BDB"/>
    <w:rsid w:val="008C0D17"/>
    <w:rsid w:val="008C2E81"/>
    <w:rsid w:val="008C2F63"/>
    <w:rsid w:val="008C38A8"/>
    <w:rsid w:val="008C4A57"/>
    <w:rsid w:val="008C4B8E"/>
    <w:rsid w:val="008C4C69"/>
    <w:rsid w:val="008D04D6"/>
    <w:rsid w:val="008D0F5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2E7"/>
    <w:rsid w:val="00900332"/>
    <w:rsid w:val="00901B0B"/>
    <w:rsid w:val="00901B1B"/>
    <w:rsid w:val="009020E2"/>
    <w:rsid w:val="0090213A"/>
    <w:rsid w:val="009025DA"/>
    <w:rsid w:val="00902827"/>
    <w:rsid w:val="009028BD"/>
    <w:rsid w:val="00902C01"/>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34F1"/>
    <w:rsid w:val="009144EB"/>
    <w:rsid w:val="009162E3"/>
    <w:rsid w:val="00917341"/>
    <w:rsid w:val="00917EB2"/>
    <w:rsid w:val="009205EC"/>
    <w:rsid w:val="0092079A"/>
    <w:rsid w:val="009209D0"/>
    <w:rsid w:val="00923CED"/>
    <w:rsid w:val="00923D03"/>
    <w:rsid w:val="00926FAD"/>
    <w:rsid w:val="00927314"/>
    <w:rsid w:val="00930396"/>
    <w:rsid w:val="00930E87"/>
    <w:rsid w:val="0093154D"/>
    <w:rsid w:val="00932CF2"/>
    <w:rsid w:val="00934EE8"/>
    <w:rsid w:val="00934F31"/>
    <w:rsid w:val="0093614F"/>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BF6"/>
    <w:rsid w:val="00967676"/>
    <w:rsid w:val="00967FB9"/>
    <w:rsid w:val="00970693"/>
    <w:rsid w:val="00970E16"/>
    <w:rsid w:val="00972AD3"/>
    <w:rsid w:val="00973531"/>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B4"/>
    <w:rsid w:val="009B31E3"/>
    <w:rsid w:val="009B43E2"/>
    <w:rsid w:val="009B4AC8"/>
    <w:rsid w:val="009B4E1F"/>
    <w:rsid w:val="009B4F7A"/>
    <w:rsid w:val="009B5522"/>
    <w:rsid w:val="009B6790"/>
    <w:rsid w:val="009B7424"/>
    <w:rsid w:val="009C0091"/>
    <w:rsid w:val="009C02F0"/>
    <w:rsid w:val="009C0872"/>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8D7"/>
    <w:rsid w:val="009F1AC4"/>
    <w:rsid w:val="009F1FA4"/>
    <w:rsid w:val="009F2041"/>
    <w:rsid w:val="009F317B"/>
    <w:rsid w:val="009F31BD"/>
    <w:rsid w:val="009F362E"/>
    <w:rsid w:val="009F36C4"/>
    <w:rsid w:val="009F3E7A"/>
    <w:rsid w:val="009F4426"/>
    <w:rsid w:val="009F54A0"/>
    <w:rsid w:val="009F59CC"/>
    <w:rsid w:val="009F5BFC"/>
    <w:rsid w:val="009F63C8"/>
    <w:rsid w:val="009F6899"/>
    <w:rsid w:val="009F6D73"/>
    <w:rsid w:val="009F6E8D"/>
    <w:rsid w:val="009F7A43"/>
    <w:rsid w:val="00A0086E"/>
    <w:rsid w:val="00A008CE"/>
    <w:rsid w:val="00A024AF"/>
    <w:rsid w:val="00A02D41"/>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75C"/>
    <w:rsid w:val="00A307BE"/>
    <w:rsid w:val="00A30C44"/>
    <w:rsid w:val="00A316C2"/>
    <w:rsid w:val="00A3314A"/>
    <w:rsid w:val="00A33515"/>
    <w:rsid w:val="00A33F40"/>
    <w:rsid w:val="00A341C0"/>
    <w:rsid w:val="00A345C2"/>
    <w:rsid w:val="00A34ABB"/>
    <w:rsid w:val="00A3505F"/>
    <w:rsid w:val="00A35970"/>
    <w:rsid w:val="00A35DAA"/>
    <w:rsid w:val="00A36200"/>
    <w:rsid w:val="00A363A9"/>
    <w:rsid w:val="00A366E2"/>
    <w:rsid w:val="00A3785B"/>
    <w:rsid w:val="00A3791D"/>
    <w:rsid w:val="00A37D44"/>
    <w:rsid w:val="00A37FF0"/>
    <w:rsid w:val="00A4048B"/>
    <w:rsid w:val="00A40774"/>
    <w:rsid w:val="00A423D8"/>
    <w:rsid w:val="00A42E53"/>
    <w:rsid w:val="00A4333C"/>
    <w:rsid w:val="00A43548"/>
    <w:rsid w:val="00A435B1"/>
    <w:rsid w:val="00A436B6"/>
    <w:rsid w:val="00A44703"/>
    <w:rsid w:val="00A44E81"/>
    <w:rsid w:val="00A47E9F"/>
    <w:rsid w:val="00A50867"/>
    <w:rsid w:val="00A511AB"/>
    <w:rsid w:val="00A5139C"/>
    <w:rsid w:val="00A51630"/>
    <w:rsid w:val="00A52682"/>
    <w:rsid w:val="00A52870"/>
    <w:rsid w:val="00A52BAC"/>
    <w:rsid w:val="00A52BC5"/>
    <w:rsid w:val="00A541F4"/>
    <w:rsid w:val="00A54ADA"/>
    <w:rsid w:val="00A55225"/>
    <w:rsid w:val="00A557A9"/>
    <w:rsid w:val="00A55858"/>
    <w:rsid w:val="00A5687A"/>
    <w:rsid w:val="00A56BA2"/>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51C"/>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514B"/>
    <w:rsid w:val="00A8584A"/>
    <w:rsid w:val="00A86071"/>
    <w:rsid w:val="00A8635F"/>
    <w:rsid w:val="00A868E4"/>
    <w:rsid w:val="00A8702E"/>
    <w:rsid w:val="00A87C8C"/>
    <w:rsid w:val="00A901DB"/>
    <w:rsid w:val="00A902F6"/>
    <w:rsid w:val="00A90B17"/>
    <w:rsid w:val="00A9239D"/>
    <w:rsid w:val="00A925AE"/>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0DBF"/>
    <w:rsid w:val="00AA1FD4"/>
    <w:rsid w:val="00AA2157"/>
    <w:rsid w:val="00AA266A"/>
    <w:rsid w:val="00AA2EE5"/>
    <w:rsid w:val="00AA2F9D"/>
    <w:rsid w:val="00AA563A"/>
    <w:rsid w:val="00AA5E26"/>
    <w:rsid w:val="00AA69B1"/>
    <w:rsid w:val="00AA6F81"/>
    <w:rsid w:val="00AA7334"/>
    <w:rsid w:val="00AA7A21"/>
    <w:rsid w:val="00AB0260"/>
    <w:rsid w:val="00AB077F"/>
    <w:rsid w:val="00AB0E23"/>
    <w:rsid w:val="00AB0EF3"/>
    <w:rsid w:val="00AB0F0B"/>
    <w:rsid w:val="00AB18E5"/>
    <w:rsid w:val="00AB2E01"/>
    <w:rsid w:val="00AB35DC"/>
    <w:rsid w:val="00AB3916"/>
    <w:rsid w:val="00AB41EA"/>
    <w:rsid w:val="00AB47EC"/>
    <w:rsid w:val="00AB56CD"/>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700C"/>
    <w:rsid w:val="00AE791B"/>
    <w:rsid w:val="00AF0961"/>
    <w:rsid w:val="00AF0A4D"/>
    <w:rsid w:val="00AF1479"/>
    <w:rsid w:val="00AF1968"/>
    <w:rsid w:val="00AF1F76"/>
    <w:rsid w:val="00AF2757"/>
    <w:rsid w:val="00AF2E42"/>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225"/>
    <w:rsid w:val="00B513E0"/>
    <w:rsid w:val="00B5186D"/>
    <w:rsid w:val="00B51A46"/>
    <w:rsid w:val="00B524EA"/>
    <w:rsid w:val="00B52DD1"/>
    <w:rsid w:val="00B532BE"/>
    <w:rsid w:val="00B54418"/>
    <w:rsid w:val="00B54968"/>
    <w:rsid w:val="00B54A95"/>
    <w:rsid w:val="00B54C94"/>
    <w:rsid w:val="00B54F8B"/>
    <w:rsid w:val="00B5588E"/>
    <w:rsid w:val="00B56721"/>
    <w:rsid w:val="00B56D9F"/>
    <w:rsid w:val="00B57392"/>
    <w:rsid w:val="00B573EA"/>
    <w:rsid w:val="00B57648"/>
    <w:rsid w:val="00B577FE"/>
    <w:rsid w:val="00B57FDD"/>
    <w:rsid w:val="00B61A73"/>
    <w:rsid w:val="00B6267D"/>
    <w:rsid w:val="00B64210"/>
    <w:rsid w:val="00B658BA"/>
    <w:rsid w:val="00B659AC"/>
    <w:rsid w:val="00B668E5"/>
    <w:rsid w:val="00B67ABA"/>
    <w:rsid w:val="00B67B6F"/>
    <w:rsid w:val="00B67DE8"/>
    <w:rsid w:val="00B70474"/>
    <w:rsid w:val="00B704F0"/>
    <w:rsid w:val="00B70AD1"/>
    <w:rsid w:val="00B71422"/>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B2C"/>
    <w:rsid w:val="00B93DFF"/>
    <w:rsid w:val="00B93E66"/>
    <w:rsid w:val="00B943A0"/>
    <w:rsid w:val="00B94E0A"/>
    <w:rsid w:val="00B94E93"/>
    <w:rsid w:val="00B9592D"/>
    <w:rsid w:val="00B96610"/>
    <w:rsid w:val="00B96AAA"/>
    <w:rsid w:val="00B97135"/>
    <w:rsid w:val="00B97BE5"/>
    <w:rsid w:val="00BA0F1B"/>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E1C"/>
    <w:rsid w:val="00BD6CBF"/>
    <w:rsid w:val="00BD6E50"/>
    <w:rsid w:val="00BD6FB2"/>
    <w:rsid w:val="00BD767B"/>
    <w:rsid w:val="00BD7B09"/>
    <w:rsid w:val="00BD7B0B"/>
    <w:rsid w:val="00BE01C0"/>
    <w:rsid w:val="00BE148B"/>
    <w:rsid w:val="00BE1EF2"/>
    <w:rsid w:val="00BE1FE9"/>
    <w:rsid w:val="00BE3DB8"/>
    <w:rsid w:val="00BE3E27"/>
    <w:rsid w:val="00BE44E5"/>
    <w:rsid w:val="00BE61D3"/>
    <w:rsid w:val="00BE67AA"/>
    <w:rsid w:val="00BE6E0D"/>
    <w:rsid w:val="00BE77B4"/>
    <w:rsid w:val="00BE7CF2"/>
    <w:rsid w:val="00BE7FFE"/>
    <w:rsid w:val="00BF0494"/>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47A"/>
    <w:rsid w:val="00C07A4E"/>
    <w:rsid w:val="00C1006B"/>
    <w:rsid w:val="00C1106F"/>
    <w:rsid w:val="00C122B2"/>
    <w:rsid w:val="00C1233F"/>
    <w:rsid w:val="00C12A67"/>
    <w:rsid w:val="00C12C29"/>
    <w:rsid w:val="00C12CE6"/>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006"/>
    <w:rsid w:val="00C42F80"/>
    <w:rsid w:val="00C43342"/>
    <w:rsid w:val="00C43FE6"/>
    <w:rsid w:val="00C441B1"/>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7548"/>
    <w:rsid w:val="00CA7602"/>
    <w:rsid w:val="00CA7658"/>
    <w:rsid w:val="00CA7AA7"/>
    <w:rsid w:val="00CB20D9"/>
    <w:rsid w:val="00CB21D9"/>
    <w:rsid w:val="00CB2258"/>
    <w:rsid w:val="00CB2576"/>
    <w:rsid w:val="00CB2880"/>
    <w:rsid w:val="00CB2C9C"/>
    <w:rsid w:val="00CB33E8"/>
    <w:rsid w:val="00CB3B43"/>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BD"/>
    <w:rsid w:val="00CF0305"/>
    <w:rsid w:val="00CF1477"/>
    <w:rsid w:val="00CF1526"/>
    <w:rsid w:val="00CF44E2"/>
    <w:rsid w:val="00CF46C1"/>
    <w:rsid w:val="00CF4706"/>
    <w:rsid w:val="00CF6399"/>
    <w:rsid w:val="00CF64E4"/>
    <w:rsid w:val="00CF6B51"/>
    <w:rsid w:val="00CF6E13"/>
    <w:rsid w:val="00CF718F"/>
    <w:rsid w:val="00CF7B1A"/>
    <w:rsid w:val="00D003B0"/>
    <w:rsid w:val="00D00662"/>
    <w:rsid w:val="00D0163D"/>
    <w:rsid w:val="00D023CD"/>
    <w:rsid w:val="00D025E2"/>
    <w:rsid w:val="00D02E54"/>
    <w:rsid w:val="00D045A5"/>
    <w:rsid w:val="00D052A4"/>
    <w:rsid w:val="00D05EE1"/>
    <w:rsid w:val="00D0656B"/>
    <w:rsid w:val="00D06816"/>
    <w:rsid w:val="00D07433"/>
    <w:rsid w:val="00D076DE"/>
    <w:rsid w:val="00D07DA8"/>
    <w:rsid w:val="00D07EB0"/>
    <w:rsid w:val="00D11A23"/>
    <w:rsid w:val="00D11EB3"/>
    <w:rsid w:val="00D12D8B"/>
    <w:rsid w:val="00D12E59"/>
    <w:rsid w:val="00D13F43"/>
    <w:rsid w:val="00D14096"/>
    <w:rsid w:val="00D140E9"/>
    <w:rsid w:val="00D1422D"/>
    <w:rsid w:val="00D144F7"/>
    <w:rsid w:val="00D15A1C"/>
    <w:rsid w:val="00D15A59"/>
    <w:rsid w:val="00D15DB8"/>
    <w:rsid w:val="00D1626F"/>
    <w:rsid w:val="00D164E6"/>
    <w:rsid w:val="00D169AB"/>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67F07"/>
    <w:rsid w:val="00D700E4"/>
    <w:rsid w:val="00D70AF9"/>
    <w:rsid w:val="00D72FA6"/>
    <w:rsid w:val="00D7314B"/>
    <w:rsid w:val="00D73462"/>
    <w:rsid w:val="00D73913"/>
    <w:rsid w:val="00D747B7"/>
    <w:rsid w:val="00D751ED"/>
    <w:rsid w:val="00D7580D"/>
    <w:rsid w:val="00D75F0B"/>
    <w:rsid w:val="00D76058"/>
    <w:rsid w:val="00D760B2"/>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DE0"/>
    <w:rsid w:val="00D9267D"/>
    <w:rsid w:val="00D94FAB"/>
    <w:rsid w:val="00D9508B"/>
    <w:rsid w:val="00D95F63"/>
    <w:rsid w:val="00D9619A"/>
    <w:rsid w:val="00D961D2"/>
    <w:rsid w:val="00D9622D"/>
    <w:rsid w:val="00D96551"/>
    <w:rsid w:val="00D97817"/>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4DA"/>
    <w:rsid w:val="00DF088C"/>
    <w:rsid w:val="00DF0F0B"/>
    <w:rsid w:val="00DF1A56"/>
    <w:rsid w:val="00DF1DE1"/>
    <w:rsid w:val="00DF2C3F"/>
    <w:rsid w:val="00DF3928"/>
    <w:rsid w:val="00DF397D"/>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11EC"/>
    <w:rsid w:val="00E325D5"/>
    <w:rsid w:val="00E332F1"/>
    <w:rsid w:val="00E339ED"/>
    <w:rsid w:val="00E349A2"/>
    <w:rsid w:val="00E34EF8"/>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881"/>
    <w:rsid w:val="00E459BD"/>
    <w:rsid w:val="00E45E6E"/>
    <w:rsid w:val="00E46BE8"/>
    <w:rsid w:val="00E47337"/>
    <w:rsid w:val="00E5174A"/>
    <w:rsid w:val="00E51D40"/>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203C"/>
    <w:rsid w:val="00E6208D"/>
    <w:rsid w:val="00E62A2F"/>
    <w:rsid w:val="00E631F4"/>
    <w:rsid w:val="00E63867"/>
    <w:rsid w:val="00E63ED2"/>
    <w:rsid w:val="00E661A6"/>
    <w:rsid w:val="00E6680A"/>
    <w:rsid w:val="00E66F91"/>
    <w:rsid w:val="00E6750E"/>
    <w:rsid w:val="00E67C65"/>
    <w:rsid w:val="00E7037E"/>
    <w:rsid w:val="00E704AA"/>
    <w:rsid w:val="00E70571"/>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6C62"/>
    <w:rsid w:val="00EA0834"/>
    <w:rsid w:val="00EA0E5E"/>
    <w:rsid w:val="00EA15C6"/>
    <w:rsid w:val="00EA168C"/>
    <w:rsid w:val="00EA30DB"/>
    <w:rsid w:val="00EA3104"/>
    <w:rsid w:val="00EA372F"/>
    <w:rsid w:val="00EA375A"/>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B74"/>
    <w:rsid w:val="00EB1136"/>
    <w:rsid w:val="00EB1A7D"/>
    <w:rsid w:val="00EB236A"/>
    <w:rsid w:val="00EB241A"/>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E23"/>
    <w:rsid w:val="00EF49D5"/>
    <w:rsid w:val="00EF4B71"/>
    <w:rsid w:val="00EF4D19"/>
    <w:rsid w:val="00EF567C"/>
    <w:rsid w:val="00EF646A"/>
    <w:rsid w:val="00EF6859"/>
    <w:rsid w:val="00F00BB3"/>
    <w:rsid w:val="00F00C98"/>
    <w:rsid w:val="00F0168E"/>
    <w:rsid w:val="00F018C6"/>
    <w:rsid w:val="00F01B7D"/>
    <w:rsid w:val="00F01FC7"/>
    <w:rsid w:val="00F02D7D"/>
    <w:rsid w:val="00F0340C"/>
    <w:rsid w:val="00F038D9"/>
    <w:rsid w:val="00F03B17"/>
    <w:rsid w:val="00F043F2"/>
    <w:rsid w:val="00F04DE6"/>
    <w:rsid w:val="00F04F45"/>
    <w:rsid w:val="00F054F0"/>
    <w:rsid w:val="00F05C7F"/>
    <w:rsid w:val="00F064EE"/>
    <w:rsid w:val="00F066B3"/>
    <w:rsid w:val="00F06D1E"/>
    <w:rsid w:val="00F07CF9"/>
    <w:rsid w:val="00F10DAE"/>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D32"/>
    <w:rsid w:val="00F23975"/>
    <w:rsid w:val="00F241A9"/>
    <w:rsid w:val="00F2440F"/>
    <w:rsid w:val="00F24F76"/>
    <w:rsid w:val="00F2526B"/>
    <w:rsid w:val="00F253E2"/>
    <w:rsid w:val="00F26374"/>
    <w:rsid w:val="00F26A41"/>
    <w:rsid w:val="00F27780"/>
    <w:rsid w:val="00F27AB2"/>
    <w:rsid w:val="00F30705"/>
    <w:rsid w:val="00F3084D"/>
    <w:rsid w:val="00F31E55"/>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99D"/>
    <w:rsid w:val="00F55EF2"/>
    <w:rsid w:val="00F566B9"/>
    <w:rsid w:val="00F56E52"/>
    <w:rsid w:val="00F574B0"/>
    <w:rsid w:val="00F57703"/>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D3E"/>
    <w:rsid w:val="00F82061"/>
    <w:rsid w:val="00F8211B"/>
    <w:rsid w:val="00F8321D"/>
    <w:rsid w:val="00F83512"/>
    <w:rsid w:val="00F83575"/>
    <w:rsid w:val="00F84200"/>
    <w:rsid w:val="00F84FDC"/>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6F5"/>
    <w:rsid w:val="00FA7735"/>
    <w:rsid w:val="00FA7942"/>
    <w:rsid w:val="00FB0071"/>
    <w:rsid w:val="00FB09D4"/>
    <w:rsid w:val="00FB15F4"/>
    <w:rsid w:val="00FB184D"/>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D0548"/>
    <w:rsid w:val="00FD0606"/>
    <w:rsid w:val="00FD1C66"/>
    <w:rsid w:val="00FD24EC"/>
    <w:rsid w:val="00FD2E60"/>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5707"/>
    <w:rsid w:val="00FE59A1"/>
    <w:rsid w:val="00FE6174"/>
    <w:rsid w:val="00FE67CC"/>
    <w:rsid w:val="00FE687F"/>
    <w:rsid w:val="00FE70EB"/>
    <w:rsid w:val="00FE7408"/>
    <w:rsid w:val="00FF009D"/>
    <w:rsid w:val="00FF14EF"/>
    <w:rsid w:val="00FF2F61"/>
    <w:rsid w:val="00FF3149"/>
    <w:rsid w:val="00FF3527"/>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73682968">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693339699">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C08A-5203-4F65-BA72-922F6E33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2293</Words>
  <Characters>15244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2</cp:revision>
  <cp:lastPrinted>2023-03-22T06:29:00Z</cp:lastPrinted>
  <dcterms:created xsi:type="dcterms:W3CDTF">2025-10-24T06:28:00Z</dcterms:created>
  <dcterms:modified xsi:type="dcterms:W3CDTF">2025-10-24T06:28:00Z</dcterms:modified>
</cp:coreProperties>
</file>